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B1" w:rsidRPr="00225CB1" w:rsidRDefault="00225CB1" w:rsidP="00225CB1">
      <w:pPr>
        <w:rPr>
          <w:b/>
          <w:color w:val="FF0000"/>
          <w:sz w:val="36"/>
          <w:szCs w:val="36"/>
        </w:rPr>
      </w:pPr>
      <w:r w:rsidRPr="00225CB1">
        <w:rPr>
          <w:b/>
          <w:color w:val="FF0000"/>
          <w:sz w:val="36"/>
          <w:szCs w:val="36"/>
        </w:rPr>
        <w:t>Тур «Китай: гранд-тур» в Китай из Москвы</w:t>
      </w:r>
      <w:r w:rsidR="001E44B0">
        <w:rPr>
          <w:b/>
          <w:color w:val="FF0000"/>
          <w:sz w:val="36"/>
          <w:szCs w:val="36"/>
        </w:rPr>
        <w:t xml:space="preserve"> – 12 дней</w:t>
      </w:r>
    </w:p>
    <w:p w:rsidR="00225CB1" w:rsidRPr="00225CB1" w:rsidRDefault="00225CB1" w:rsidP="00225CB1">
      <w:r w:rsidRPr="00225CB1">
        <w:t>Большой тур по современным мегаполисам и тысячелетним столицам Китайской империи позволит рассмотреть Поднебесную с разных сторон: культурной, религиозной, исторической и гастрономической.</w:t>
      </w:r>
    </w:p>
    <w:p w:rsidR="00225CB1" w:rsidRPr="00225CB1" w:rsidRDefault="00225CB1" w:rsidP="00225CB1">
      <w:r w:rsidRPr="00225CB1">
        <w:t>Путешествие начнется с Шанхая. Культурная столица покажет «Жемчужину Востока» и другие достопримечательности, удивит архитектурой старого китайского квартала и ландшафтом Сада Радости.</w:t>
      </w:r>
    </w:p>
    <w:p w:rsidR="00225CB1" w:rsidRPr="00225CB1" w:rsidRDefault="00225CB1" w:rsidP="00225CB1">
      <w:r w:rsidRPr="00225CB1">
        <w:t>После вы увидите бывшую столицу Китайской империи Сиань и Восьмое чудо Света – легендарную Терракотовую армию, состоящую из более 8000 статуй воинов и их лошадей в полный рост. Затем отправитесь в Лоян для знакомства с древнейшими буддистскими святынями и мастерами Ушу. Вас ждут пещерные храмы Лунмэнь, Лес Пагод Талинь, Монастырь Шаолинь и легендарное шоу шаолиньских монахов. </w:t>
      </w:r>
    </w:p>
    <w:p w:rsidR="00225CB1" w:rsidRPr="00225CB1" w:rsidRDefault="00225CB1" w:rsidP="00225CB1">
      <w:r w:rsidRPr="00225CB1">
        <w:t>Финальной точкой путешествия станет столица Китая – Пекин. Здесь вы узнаете секреты Великой Китайской стены и увидите уникальные архитектурные объекты Олимпиады – 2008, а также сможете самостоятельно познакомиться с городом в свободное время.</w:t>
      </w:r>
    </w:p>
    <w:p w:rsidR="00225CB1" w:rsidRPr="00225CB1" w:rsidRDefault="00225CB1" w:rsidP="00225CB1">
      <w:r w:rsidRPr="00225CB1">
        <w:t>Отдельное удовольствие этого тура – гастрономия. Вас ждет разнообразие традиционной и современной китайской кухни: от фирменной утки по-пекински до настоящего «банкета пельменей».</w:t>
      </w:r>
    </w:p>
    <w:p w:rsidR="00CC34CB" w:rsidRPr="00CC34CB" w:rsidRDefault="00CC34CB" w:rsidP="00F546DF">
      <w:pPr>
        <w:rPr>
          <w:b/>
          <w:i/>
        </w:rPr>
      </w:pPr>
      <w:r w:rsidRPr="00CC34CB">
        <w:rPr>
          <w:b/>
          <w:i/>
        </w:rPr>
        <w:t>Просьба ознакомиться с программой. Обращаем внимание, данные туры могут быть проведены как индивидуально, так и групповые. Даты групповых туров, просьба уточнять у менеджеров.</w:t>
      </w:r>
    </w:p>
    <w:p w:rsidR="00F546DF" w:rsidRDefault="00F546DF" w:rsidP="00225CB1">
      <w:pPr>
        <w:shd w:val="clear" w:color="auto" w:fill="FFFFFF"/>
        <w:rPr>
          <w:rFonts w:ascii="Arial" w:hAnsi="Arial" w:cs="Arial"/>
          <w:color w:val="555555"/>
          <w:sz w:val="20"/>
          <w:szCs w:val="20"/>
          <w:shd w:val="clear" w:color="auto" w:fill="F5F5F5"/>
        </w:rPr>
      </w:pPr>
      <w:r w:rsidRPr="00F546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Проживание в городах: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225CB1" w:rsidRPr="00225CB1">
        <w:rPr>
          <w:rFonts w:ascii="Arial" w:hAnsi="Arial" w:cs="Arial"/>
          <w:sz w:val="18"/>
          <w:szCs w:val="18"/>
          <w:shd w:val="clear" w:color="auto" w:fill="FFFFFF"/>
        </w:rPr>
        <w:t>Пекин</w:t>
      </w:r>
      <w:r w:rsidR="00225CB1">
        <w:rPr>
          <w:rFonts w:ascii="Arial" w:hAnsi="Arial" w:cs="Arial"/>
          <w:color w:val="000000"/>
          <w:sz w:val="18"/>
          <w:szCs w:val="18"/>
          <w:shd w:val="clear" w:color="auto" w:fill="FFFFFF"/>
        </w:rPr>
        <w:t>, </w:t>
      </w:r>
      <w:r w:rsidR="00225CB1" w:rsidRPr="00225CB1">
        <w:rPr>
          <w:rFonts w:ascii="Arial" w:hAnsi="Arial" w:cs="Arial"/>
          <w:sz w:val="18"/>
          <w:szCs w:val="18"/>
          <w:shd w:val="clear" w:color="auto" w:fill="FFFFFF"/>
        </w:rPr>
        <w:t>Шанхай</w:t>
      </w:r>
      <w:r w:rsidR="00225CB1">
        <w:rPr>
          <w:rFonts w:ascii="Arial" w:hAnsi="Arial" w:cs="Arial"/>
          <w:color w:val="000000"/>
          <w:sz w:val="18"/>
          <w:szCs w:val="18"/>
          <w:shd w:val="clear" w:color="auto" w:fill="FFFFFF"/>
        </w:rPr>
        <w:t>, </w:t>
      </w:r>
      <w:r w:rsidR="00225CB1" w:rsidRPr="00225CB1">
        <w:rPr>
          <w:rFonts w:ascii="Arial" w:hAnsi="Arial" w:cs="Arial"/>
          <w:sz w:val="18"/>
          <w:szCs w:val="18"/>
          <w:shd w:val="clear" w:color="auto" w:fill="FFFFFF"/>
        </w:rPr>
        <w:t>Сиань</w:t>
      </w:r>
      <w:r w:rsidR="00225CB1">
        <w:rPr>
          <w:rFonts w:ascii="Arial" w:hAnsi="Arial" w:cs="Arial"/>
          <w:color w:val="000000"/>
          <w:sz w:val="18"/>
          <w:szCs w:val="18"/>
          <w:shd w:val="clear" w:color="auto" w:fill="FFFFFF"/>
        </w:rPr>
        <w:t>, </w:t>
      </w:r>
      <w:r w:rsidR="00225CB1" w:rsidRPr="00225CB1">
        <w:rPr>
          <w:rFonts w:ascii="Arial" w:hAnsi="Arial" w:cs="Arial"/>
          <w:sz w:val="18"/>
          <w:szCs w:val="18"/>
          <w:shd w:val="clear" w:color="auto" w:fill="FFFFFF"/>
        </w:rPr>
        <w:t>Лоян</w:t>
      </w:r>
    </w:p>
    <w:p w:rsidR="00F546DF" w:rsidRPr="00F546DF" w:rsidRDefault="00F546DF" w:rsidP="00F546DF">
      <w:r w:rsidRPr="00F546DF">
        <w:t>Тур проводится с гидом-водителем.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1E44B0" w:rsidRPr="00F546DF" w:rsidTr="001E44B0">
        <w:tc>
          <w:tcPr>
            <w:tcW w:w="9351" w:type="dxa"/>
          </w:tcPr>
          <w:p w:rsidR="001E44B0" w:rsidRPr="00F546DF" w:rsidRDefault="001E44B0" w:rsidP="00F546DF">
            <w:pPr>
              <w:rPr>
                <w:b/>
              </w:rPr>
            </w:pPr>
            <w:r w:rsidRPr="00F546DF">
              <w:rPr>
                <w:b/>
              </w:rPr>
              <w:t xml:space="preserve">Заезды ежедневно </w:t>
            </w:r>
          </w:p>
          <w:p w:rsidR="001E44B0" w:rsidRPr="00F546DF" w:rsidRDefault="001E44B0" w:rsidP="00F546DF">
            <w:pPr>
              <w:rPr>
                <w:b/>
              </w:rPr>
            </w:pPr>
            <w:r w:rsidRPr="00F546DF">
              <w:rPr>
                <w:b/>
              </w:rPr>
              <w:t>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07</w:t>
            </w:r>
            <w:r w:rsidRPr="00F546DF">
              <w:rPr>
                <w:b/>
              </w:rPr>
              <w:t>.2023-</w:t>
            </w:r>
            <w:r>
              <w:rPr>
                <w:b/>
                <w:lang w:val="en-US"/>
              </w:rPr>
              <w:t>11</w:t>
            </w:r>
            <w:r w:rsidRPr="00F546DF">
              <w:rPr>
                <w:b/>
              </w:rPr>
              <w:t>.05.2024</w:t>
            </w:r>
          </w:p>
          <w:p w:rsidR="001E44B0" w:rsidRPr="00F546DF" w:rsidRDefault="001E44B0" w:rsidP="00F546DF">
            <w:pPr>
              <w:rPr>
                <w:b/>
              </w:rPr>
            </w:pPr>
            <w:r>
              <w:rPr>
                <w:b/>
              </w:rPr>
              <w:t>12</w:t>
            </w:r>
            <w:r w:rsidRPr="00F546DF">
              <w:rPr>
                <w:b/>
              </w:rPr>
              <w:t xml:space="preserve"> дней</w:t>
            </w:r>
          </w:p>
        </w:tc>
      </w:tr>
      <w:tr w:rsidR="001E44B0" w:rsidRPr="00F546DF" w:rsidTr="001E44B0">
        <w:tc>
          <w:tcPr>
            <w:tcW w:w="9351" w:type="dxa"/>
          </w:tcPr>
          <w:p w:rsidR="001E44B0" w:rsidRPr="00F546DF" w:rsidRDefault="001E44B0" w:rsidP="00F546DF">
            <w:pPr>
              <w:rPr>
                <w:b/>
                <w:color w:val="FF0000"/>
              </w:rPr>
            </w:pPr>
            <w:r w:rsidRPr="00F546DF">
              <w:rPr>
                <w:b/>
                <w:color w:val="FF0000"/>
              </w:rPr>
              <w:t>Экскурсии, включенные в стоимость</w:t>
            </w:r>
          </w:p>
        </w:tc>
      </w:tr>
      <w:tr w:rsidR="001E44B0" w:rsidTr="001E44B0">
        <w:tc>
          <w:tcPr>
            <w:tcW w:w="9351" w:type="dxa"/>
          </w:tcPr>
          <w:p w:rsidR="001E44B0" w:rsidRPr="00225CB1" w:rsidRDefault="001E44B0" w:rsidP="00225CB1">
            <w:pPr>
              <w:pStyle w:val="a6"/>
              <w:numPr>
                <w:ilvl w:val="0"/>
                <w:numId w:val="17"/>
              </w:numPr>
            </w:pPr>
            <w:r w:rsidRPr="00225CB1">
              <w:t>«Сад Радости и Храм Нефритового Будды»</w:t>
            </w:r>
            <w:r w:rsidRPr="00225CB1">
              <w:br/>
              <w:t>Групповая комбинированная экскурсия с гидом</w:t>
            </w:r>
          </w:p>
          <w:p w:rsidR="001E44B0" w:rsidRPr="00225CB1" w:rsidRDefault="001E44B0" w:rsidP="00225CB1">
            <w:pPr>
              <w:pStyle w:val="a6"/>
              <w:numPr>
                <w:ilvl w:val="0"/>
                <w:numId w:val="17"/>
              </w:numPr>
            </w:pPr>
            <w:r w:rsidRPr="00225CB1">
              <w:t>«Жемчужина Востока»</w:t>
            </w:r>
            <w:r w:rsidRPr="00225CB1">
              <w:br/>
              <w:t>Групповая пешеходная экскурсия с гидом</w:t>
            </w:r>
          </w:p>
          <w:p w:rsidR="001E44B0" w:rsidRPr="00225CB1" w:rsidRDefault="001E44B0" w:rsidP="00225CB1">
            <w:pPr>
              <w:pStyle w:val="a6"/>
              <w:numPr>
                <w:ilvl w:val="0"/>
                <w:numId w:val="17"/>
              </w:numPr>
            </w:pPr>
            <w:r w:rsidRPr="00225CB1">
              <w:t>«Прогулка по пешеходной улице Нанкинлу в Шанхае»</w:t>
            </w:r>
            <w:r w:rsidRPr="00225CB1">
              <w:br/>
              <w:t>Групповая пешеходная экскурсия с гидом</w:t>
            </w:r>
          </w:p>
          <w:p w:rsidR="001E44B0" w:rsidRPr="00225CB1" w:rsidRDefault="001E44B0" w:rsidP="00225CB1">
            <w:pPr>
              <w:pStyle w:val="a6"/>
              <w:numPr>
                <w:ilvl w:val="0"/>
                <w:numId w:val="17"/>
              </w:numPr>
            </w:pPr>
            <w:r w:rsidRPr="00225CB1">
              <w:t>«Ханчжоу»</w:t>
            </w:r>
            <w:r w:rsidRPr="00225CB1">
              <w:br/>
              <w:t>Групповая комбинированная экскурсия с гидом</w:t>
            </w:r>
          </w:p>
          <w:p w:rsidR="001E44B0" w:rsidRPr="00225CB1" w:rsidRDefault="001E44B0" w:rsidP="00225CB1">
            <w:pPr>
              <w:pStyle w:val="a6"/>
              <w:numPr>
                <w:ilvl w:val="0"/>
                <w:numId w:val="17"/>
              </w:numPr>
            </w:pPr>
            <w:r w:rsidRPr="00225CB1">
              <w:t>«Сучжоу»</w:t>
            </w:r>
            <w:r w:rsidRPr="00225CB1">
              <w:br/>
              <w:t>Групповая комбинированная экскурсия с гидом</w:t>
            </w:r>
          </w:p>
          <w:p w:rsidR="001E44B0" w:rsidRPr="00225CB1" w:rsidRDefault="001E44B0" w:rsidP="00225CB1">
            <w:pPr>
              <w:pStyle w:val="a6"/>
              <w:numPr>
                <w:ilvl w:val="0"/>
                <w:numId w:val="17"/>
              </w:numPr>
            </w:pPr>
            <w:r w:rsidRPr="00225CB1">
              <w:t>«Деревня Баньпо»</w:t>
            </w:r>
            <w:r w:rsidRPr="00225CB1">
              <w:br/>
              <w:t>Групповая комбинированная экскурсия с гидом</w:t>
            </w:r>
          </w:p>
          <w:p w:rsidR="001E44B0" w:rsidRPr="00225CB1" w:rsidRDefault="001E44B0" w:rsidP="00225CB1">
            <w:pPr>
              <w:pStyle w:val="a6"/>
              <w:numPr>
                <w:ilvl w:val="0"/>
                <w:numId w:val="17"/>
              </w:numPr>
            </w:pPr>
            <w:r w:rsidRPr="00225CB1">
              <w:t>«Терракотовое войско императора Цинь Шихуана»</w:t>
            </w:r>
            <w:r w:rsidRPr="00225CB1">
              <w:br/>
              <w:t>Групповая комбинированная экскурсия с гидом</w:t>
            </w:r>
          </w:p>
          <w:p w:rsidR="001E44B0" w:rsidRPr="00225CB1" w:rsidRDefault="001E44B0" w:rsidP="00225CB1">
            <w:pPr>
              <w:pStyle w:val="a6"/>
              <w:numPr>
                <w:ilvl w:val="0"/>
                <w:numId w:val="17"/>
              </w:numPr>
            </w:pPr>
            <w:r w:rsidRPr="00225CB1">
              <w:t>«Фольклорный ужин «Банкет пельменей»»</w:t>
            </w:r>
            <w:r w:rsidRPr="00225CB1">
              <w:br/>
              <w:t>Групповая пешеходная экскурсия с гидом</w:t>
            </w:r>
          </w:p>
          <w:p w:rsidR="001E44B0" w:rsidRPr="00225CB1" w:rsidRDefault="001E44B0" w:rsidP="00225CB1">
            <w:pPr>
              <w:pStyle w:val="a6"/>
              <w:numPr>
                <w:ilvl w:val="0"/>
                <w:numId w:val="17"/>
              </w:numPr>
            </w:pPr>
            <w:r w:rsidRPr="00225CB1">
              <w:t>«Малая пагода диких гусей»</w:t>
            </w:r>
            <w:r w:rsidRPr="00225CB1">
              <w:br/>
              <w:t>Групповая комбинированная экскурсия с гидом</w:t>
            </w:r>
          </w:p>
          <w:p w:rsidR="001E44B0" w:rsidRPr="00225CB1" w:rsidRDefault="001E44B0" w:rsidP="00225CB1">
            <w:pPr>
              <w:pStyle w:val="a6"/>
              <w:numPr>
                <w:ilvl w:val="0"/>
                <w:numId w:val="17"/>
              </w:numPr>
            </w:pPr>
            <w:r w:rsidRPr="00225CB1">
              <w:lastRenderedPageBreak/>
              <w:t>«Улица Культуры в Сиане»</w:t>
            </w:r>
            <w:r w:rsidRPr="00225CB1">
              <w:br/>
              <w:t>Групповая пешеходная экскурсия с гидом</w:t>
            </w:r>
          </w:p>
          <w:p w:rsidR="001E44B0" w:rsidRPr="00225CB1" w:rsidRDefault="001E44B0" w:rsidP="00225CB1">
            <w:pPr>
              <w:pStyle w:val="a6"/>
              <w:numPr>
                <w:ilvl w:val="0"/>
                <w:numId w:val="17"/>
              </w:numPr>
            </w:pPr>
            <w:r w:rsidRPr="00225CB1">
              <w:t>«Большая пагода диких гусей»</w:t>
            </w:r>
            <w:r w:rsidRPr="00225CB1">
              <w:br/>
              <w:t>Групповая комбинированная экскурсия с гидом</w:t>
            </w:r>
          </w:p>
          <w:p w:rsidR="001E44B0" w:rsidRPr="00225CB1" w:rsidRDefault="001E44B0" w:rsidP="00225CB1">
            <w:pPr>
              <w:pStyle w:val="a6"/>
              <w:numPr>
                <w:ilvl w:val="0"/>
                <w:numId w:val="17"/>
              </w:numPr>
            </w:pPr>
            <w:r w:rsidRPr="00225CB1">
              <w:t>«Комплекс пещерных храмов Лунмэнь»</w:t>
            </w:r>
            <w:r w:rsidRPr="00225CB1">
              <w:br/>
              <w:t>Групповая комбинированная экскурсия с гидом</w:t>
            </w:r>
          </w:p>
          <w:p w:rsidR="001E44B0" w:rsidRPr="00225CB1" w:rsidRDefault="001E44B0" w:rsidP="00225CB1">
            <w:pPr>
              <w:pStyle w:val="a6"/>
              <w:numPr>
                <w:ilvl w:val="0"/>
                <w:numId w:val="17"/>
              </w:numPr>
            </w:pPr>
            <w:r w:rsidRPr="00225CB1">
              <w:t>«Монастырь Шаолинь и Лес Пагод Талинь»</w:t>
            </w:r>
            <w:r w:rsidRPr="00225CB1">
              <w:br/>
              <w:t>Групповая комбинированная экскурсия с гидом</w:t>
            </w:r>
          </w:p>
          <w:p w:rsidR="001E44B0" w:rsidRPr="00225CB1" w:rsidRDefault="001E44B0" w:rsidP="00225CB1">
            <w:pPr>
              <w:pStyle w:val="a6"/>
              <w:numPr>
                <w:ilvl w:val="0"/>
                <w:numId w:val="17"/>
              </w:numPr>
            </w:pPr>
            <w:r w:rsidRPr="00225CB1">
              <w:t>«Ушу-шоу монахов Шаолиня»</w:t>
            </w:r>
            <w:r w:rsidRPr="00225CB1">
              <w:br/>
              <w:t>Групповая пешеходная экскурсия с гидом</w:t>
            </w:r>
          </w:p>
          <w:p w:rsidR="001E44B0" w:rsidRPr="00225CB1" w:rsidRDefault="001E44B0" w:rsidP="00225CB1">
            <w:pPr>
              <w:pStyle w:val="a6"/>
              <w:numPr>
                <w:ilvl w:val="0"/>
                <w:numId w:val="17"/>
              </w:numPr>
            </w:pPr>
            <w:r w:rsidRPr="00225CB1">
              <w:t>«Храм Белой Лошади Баймасы»</w:t>
            </w:r>
            <w:r w:rsidRPr="00225CB1">
              <w:br/>
              <w:t>Групповая комбинированная экскурсия с гидом</w:t>
            </w:r>
          </w:p>
          <w:p w:rsidR="001E44B0" w:rsidRPr="00225CB1" w:rsidRDefault="001E44B0" w:rsidP="00225CB1">
            <w:pPr>
              <w:pStyle w:val="a6"/>
              <w:numPr>
                <w:ilvl w:val="0"/>
                <w:numId w:val="17"/>
              </w:numPr>
            </w:pPr>
            <w:r w:rsidRPr="00225CB1">
              <w:t>«Храм Неба»</w:t>
            </w:r>
            <w:r w:rsidRPr="00225CB1">
              <w:br/>
              <w:t>Групповая комбинированная экскурсия с гидом</w:t>
            </w:r>
          </w:p>
          <w:p w:rsidR="001E44B0" w:rsidRPr="00225CB1" w:rsidRDefault="001E44B0" w:rsidP="00225CB1">
            <w:pPr>
              <w:pStyle w:val="a6"/>
              <w:numPr>
                <w:ilvl w:val="0"/>
                <w:numId w:val="17"/>
              </w:numPr>
            </w:pPr>
            <w:r w:rsidRPr="00225CB1">
              <w:t>«Ламаистский храм Юнхэгун»</w:t>
            </w:r>
            <w:r w:rsidRPr="00225CB1">
              <w:br/>
              <w:t>Групповая комбинированная экскурсия с гидом</w:t>
            </w:r>
          </w:p>
          <w:p w:rsidR="001E44B0" w:rsidRPr="00225CB1" w:rsidRDefault="001E44B0" w:rsidP="00225CB1">
            <w:pPr>
              <w:pStyle w:val="a6"/>
              <w:numPr>
                <w:ilvl w:val="0"/>
                <w:numId w:val="17"/>
              </w:numPr>
            </w:pPr>
            <w:r w:rsidRPr="00225CB1">
              <w:t>«Великая Китайская стена»</w:t>
            </w:r>
            <w:r w:rsidRPr="00225CB1">
              <w:br/>
              <w:t>Групповая комбинированная экскурсия с гидом</w:t>
            </w:r>
          </w:p>
          <w:p w:rsidR="001E44B0" w:rsidRPr="00225CB1" w:rsidRDefault="001E44B0" w:rsidP="00225CB1">
            <w:pPr>
              <w:pStyle w:val="a6"/>
              <w:numPr>
                <w:ilvl w:val="0"/>
                <w:numId w:val="17"/>
              </w:numPr>
            </w:pPr>
            <w:r w:rsidRPr="00225CB1">
              <w:t>«Объекты Олимпиады-2008»</w:t>
            </w:r>
            <w:r w:rsidRPr="00225CB1">
              <w:br/>
              <w:t>Групповая комбинированная экскурсия с гидом</w:t>
            </w:r>
          </w:p>
          <w:p w:rsidR="001E44B0" w:rsidRPr="00225CB1" w:rsidRDefault="001E44B0" w:rsidP="00225CB1">
            <w:pPr>
              <w:pStyle w:val="a6"/>
              <w:numPr>
                <w:ilvl w:val="0"/>
                <w:numId w:val="17"/>
              </w:numPr>
            </w:pPr>
            <w:r w:rsidRPr="00225CB1">
              <w:t>«Летний Императорский дворец (парк Ихэюань)»</w:t>
            </w:r>
            <w:r w:rsidRPr="00225CB1">
              <w:br/>
              <w:t>Групповая комбинированная экскурсия с гидом</w:t>
            </w:r>
          </w:p>
          <w:p w:rsidR="001E44B0" w:rsidRPr="00225CB1" w:rsidRDefault="001E44B0" w:rsidP="00225CB1">
            <w:pPr>
              <w:pStyle w:val="a6"/>
              <w:numPr>
                <w:ilvl w:val="0"/>
                <w:numId w:val="17"/>
              </w:numPr>
            </w:pPr>
            <w:r w:rsidRPr="00225CB1">
              <w:t>«Тяньаньмень и Зимний Императорский дворец»</w:t>
            </w:r>
            <w:r w:rsidRPr="00225CB1">
              <w:br/>
              <w:t>Групповая комбинированная экскурсия с гидом</w:t>
            </w:r>
          </w:p>
          <w:p w:rsidR="001E44B0" w:rsidRPr="00225CB1" w:rsidRDefault="001E44B0" w:rsidP="00225CB1">
            <w:pPr>
              <w:pStyle w:val="a6"/>
              <w:numPr>
                <w:ilvl w:val="0"/>
                <w:numId w:val="17"/>
              </w:numPr>
            </w:pPr>
            <w:r w:rsidRPr="00225CB1">
              <w:t>«Парк Бэйхай»</w:t>
            </w:r>
            <w:r w:rsidRPr="00225CB1">
              <w:br/>
              <w:t>Групповая пешеходная экскурсия с гидом</w:t>
            </w:r>
          </w:p>
          <w:p w:rsidR="001E44B0" w:rsidRPr="00225CB1" w:rsidRDefault="001E44B0" w:rsidP="00225CB1"/>
        </w:tc>
      </w:tr>
    </w:tbl>
    <w:p w:rsidR="00B823B5" w:rsidRDefault="00B823B5" w:rsidP="00B823B5"/>
    <w:p w:rsidR="00EE35DE" w:rsidRDefault="00EE35DE" w:rsidP="00EE35DE">
      <w:pPr>
        <w:rPr>
          <w:b/>
          <w:color w:val="FF0000"/>
          <w:sz w:val="32"/>
          <w:szCs w:val="32"/>
        </w:rPr>
      </w:pPr>
      <w:r w:rsidRPr="00B823B5">
        <w:rPr>
          <w:b/>
          <w:color w:val="FF0000"/>
          <w:sz w:val="32"/>
          <w:szCs w:val="32"/>
        </w:rPr>
        <w:t xml:space="preserve">Программа тура на </w:t>
      </w:r>
      <w:r>
        <w:rPr>
          <w:b/>
          <w:color w:val="FF0000"/>
          <w:sz w:val="32"/>
          <w:szCs w:val="32"/>
        </w:rPr>
        <w:t xml:space="preserve">12  </w:t>
      </w:r>
      <w:r w:rsidRPr="00B823B5">
        <w:rPr>
          <w:b/>
          <w:color w:val="FF0000"/>
          <w:sz w:val="32"/>
          <w:szCs w:val="32"/>
        </w:rPr>
        <w:t xml:space="preserve"> дней</w:t>
      </w:r>
    </w:p>
    <w:p w:rsidR="00C33337" w:rsidRDefault="00C33337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1 день </w:t>
      </w:r>
    </w:p>
    <w:p w:rsidR="00C33337" w:rsidRPr="00C33337" w:rsidRDefault="00C33337" w:rsidP="00C33337">
      <w:pPr>
        <w:pStyle w:val="a6"/>
        <w:numPr>
          <w:ilvl w:val="0"/>
          <w:numId w:val="35"/>
        </w:numPr>
        <w:spacing w:after="0"/>
        <w:rPr>
          <w:b/>
        </w:rPr>
      </w:pPr>
      <w:r w:rsidRPr="00C33337">
        <w:rPr>
          <w:b/>
        </w:rPr>
        <w:t>Шанхай (3 ночи)</w:t>
      </w:r>
    </w:p>
    <w:p w:rsidR="00C33337" w:rsidRPr="00C33337" w:rsidRDefault="00C33337" w:rsidP="00C33337">
      <w:pPr>
        <w:pStyle w:val="a6"/>
        <w:numPr>
          <w:ilvl w:val="0"/>
          <w:numId w:val="35"/>
        </w:numPr>
        <w:spacing w:after="0"/>
      </w:pPr>
      <w:r w:rsidRPr="00C33337">
        <w:t>Прибытие в Шанхай.</w:t>
      </w:r>
    </w:p>
    <w:p w:rsidR="00C33337" w:rsidRPr="00C33337" w:rsidRDefault="00C33337" w:rsidP="00C33337">
      <w:pPr>
        <w:pStyle w:val="a6"/>
        <w:numPr>
          <w:ilvl w:val="0"/>
          <w:numId w:val="35"/>
        </w:numPr>
        <w:spacing w:after="0"/>
      </w:pPr>
      <w:r w:rsidRPr="00C33337">
        <w:t>Встреча в аэропорту.</w:t>
      </w:r>
    </w:p>
    <w:p w:rsidR="00C33337" w:rsidRPr="00C33337" w:rsidRDefault="00C33337" w:rsidP="00C33337">
      <w:pPr>
        <w:pStyle w:val="a6"/>
        <w:numPr>
          <w:ilvl w:val="0"/>
          <w:numId w:val="35"/>
        </w:numPr>
        <w:spacing w:after="0"/>
      </w:pPr>
      <w:r w:rsidRPr="00C33337">
        <w:t>«Сад Радости и Храм Нефритового Будды»</w:t>
      </w:r>
      <w:r w:rsidRPr="00C33337">
        <w:br/>
        <w:t>Групповая комбинированная экскурсия с гидом</w:t>
      </w:r>
    </w:p>
    <w:p w:rsidR="00C33337" w:rsidRPr="00C33337" w:rsidRDefault="00C33337" w:rsidP="00C33337">
      <w:pPr>
        <w:pStyle w:val="a6"/>
        <w:numPr>
          <w:ilvl w:val="0"/>
          <w:numId w:val="35"/>
        </w:numPr>
        <w:spacing w:after="0"/>
      </w:pPr>
      <w:r w:rsidRPr="00C33337">
        <w:t>Обзорная экскурсия по Шанхаю с осмотром достопримечательностей. В стоимость экскурсий не включено питание и дегустации (если не предусмотрено иное).</w:t>
      </w:r>
    </w:p>
    <w:p w:rsidR="00C33337" w:rsidRPr="00C33337" w:rsidRDefault="00C33337" w:rsidP="00C33337">
      <w:pPr>
        <w:pStyle w:val="a6"/>
        <w:numPr>
          <w:ilvl w:val="0"/>
          <w:numId w:val="35"/>
        </w:numPr>
        <w:spacing w:after="0"/>
      </w:pPr>
      <w:r w:rsidRPr="00C33337">
        <w:t>«Жемчужина Востока»</w:t>
      </w:r>
      <w:r w:rsidRPr="00C33337">
        <w:br/>
        <w:t>Групповая пешеходная экскурсия с гидом</w:t>
      </w:r>
    </w:p>
    <w:p w:rsidR="00C33337" w:rsidRPr="00C33337" w:rsidRDefault="00C33337" w:rsidP="00C33337">
      <w:pPr>
        <w:pStyle w:val="a6"/>
        <w:numPr>
          <w:ilvl w:val="0"/>
          <w:numId w:val="35"/>
        </w:numPr>
        <w:spacing w:after="0"/>
      </w:pPr>
      <w:r w:rsidRPr="00C33337">
        <w:t>Вид на город Шанхай с самой высокой не только в Китае, но и в Азии, третьей по высоте в мире телебашни. В стоимость экскурсий не включено питание и дегустации (если не предусмотрено иное).</w:t>
      </w:r>
    </w:p>
    <w:p w:rsidR="00C33337" w:rsidRPr="00C33337" w:rsidRDefault="00C33337" w:rsidP="00C33337">
      <w:pPr>
        <w:pStyle w:val="a6"/>
        <w:numPr>
          <w:ilvl w:val="0"/>
          <w:numId w:val="35"/>
        </w:numPr>
        <w:spacing w:after="0"/>
      </w:pPr>
      <w:r w:rsidRPr="00C33337">
        <w:t>«Прогулка по пешеходной улице Нанкинлу в Шанхае»</w:t>
      </w:r>
      <w:r w:rsidRPr="00C33337">
        <w:br/>
        <w:t>Групповая пешеходная экскурсия с гидом</w:t>
      </w:r>
    </w:p>
    <w:p w:rsidR="00C33337" w:rsidRPr="00C33337" w:rsidRDefault="00C33337" w:rsidP="00C33337">
      <w:pPr>
        <w:pStyle w:val="a6"/>
        <w:numPr>
          <w:ilvl w:val="0"/>
          <w:numId w:val="35"/>
        </w:numPr>
        <w:spacing w:after="0"/>
      </w:pPr>
      <w:r w:rsidRPr="00C33337">
        <w:t>Пешеходная улица Нанкинлу – Шанхайский Арбат. В стоимость экскурсий не включены входные билеты, питание и дегустации (если не предусмотрено иное).</w:t>
      </w:r>
    </w:p>
    <w:p w:rsidR="00C33337" w:rsidRPr="00C33337" w:rsidRDefault="00C33337" w:rsidP="00C33337">
      <w:pPr>
        <w:pStyle w:val="a6"/>
        <w:numPr>
          <w:ilvl w:val="0"/>
          <w:numId w:val="35"/>
        </w:numPr>
        <w:spacing w:after="0"/>
      </w:pPr>
      <w:r w:rsidRPr="00C33337">
        <w:t>Обед в ресторане китайской кухни.</w:t>
      </w:r>
    </w:p>
    <w:p w:rsidR="00C33337" w:rsidRPr="00C33337" w:rsidRDefault="00C33337" w:rsidP="00C33337">
      <w:pPr>
        <w:pStyle w:val="a6"/>
        <w:numPr>
          <w:ilvl w:val="0"/>
          <w:numId w:val="35"/>
        </w:numPr>
        <w:spacing w:after="0"/>
      </w:pPr>
      <w:r w:rsidRPr="00C33337">
        <w:t>Трансфер в отель.</w:t>
      </w:r>
    </w:p>
    <w:p w:rsidR="00C33337" w:rsidRPr="00C33337" w:rsidRDefault="00C33337" w:rsidP="00C33337">
      <w:pPr>
        <w:pStyle w:val="a6"/>
        <w:numPr>
          <w:ilvl w:val="0"/>
          <w:numId w:val="35"/>
        </w:numPr>
        <w:spacing w:after="0"/>
      </w:pPr>
      <w:r w:rsidRPr="00C33337">
        <w:t>Размещение в отеле.</w:t>
      </w:r>
    </w:p>
    <w:p w:rsidR="00C33337" w:rsidRPr="00C33337" w:rsidRDefault="00C33337" w:rsidP="00C33337">
      <w:pPr>
        <w:spacing w:after="0"/>
        <w:rPr>
          <w:b/>
        </w:rPr>
      </w:pPr>
      <w:r w:rsidRPr="00C33337">
        <w:rPr>
          <w:b/>
        </w:rPr>
        <w:lastRenderedPageBreak/>
        <w:t>Свободное время.</w:t>
      </w:r>
    </w:p>
    <w:p w:rsidR="00C33337" w:rsidRPr="00C33337" w:rsidRDefault="00C33337" w:rsidP="00C33337">
      <w:pPr>
        <w:spacing w:after="0"/>
        <w:rPr>
          <w:b/>
        </w:rPr>
      </w:pPr>
      <w:r w:rsidRPr="00C33337">
        <w:rPr>
          <w:b/>
        </w:rPr>
        <w:t>Внимание! Вылет накануне.</w:t>
      </w:r>
    </w:p>
    <w:p w:rsidR="00C33337" w:rsidRPr="00C33337" w:rsidRDefault="00C33337" w:rsidP="00C33337">
      <w:pPr>
        <w:spacing w:after="0"/>
        <w:rPr>
          <w:b/>
        </w:rPr>
      </w:pPr>
      <w:r w:rsidRPr="00C33337">
        <w:rPr>
          <w:b/>
        </w:rPr>
        <w:t>Экскурсия не выполняется для туристов, прилетающих позже 10:00.</w:t>
      </w:r>
    </w:p>
    <w:p w:rsidR="00C33337" w:rsidRDefault="00C33337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675050" cy="1667866"/>
            <wp:effectExtent l="0" t="0" r="1905" b="8890"/>
            <wp:docPr id="89" name="Рисунок 89" descr="Шанхай. Набережная Вайтань в солнечный 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нхай. Набережная Вайтань в солнечный ден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466" cy="167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37" w:rsidRDefault="00C33337" w:rsidP="00C33337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ШАНХАЙ. НАБЕРЕЖНАЯ ВАЙТАНЬ В СОЛНЕЧНЫЙ ДЕНЬ</w:t>
      </w:r>
    </w:p>
    <w:p w:rsidR="00C33337" w:rsidRDefault="00C33337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2 день </w:t>
      </w:r>
    </w:p>
    <w:p w:rsidR="00C33337" w:rsidRPr="00C33337" w:rsidRDefault="00C33337" w:rsidP="00C33337">
      <w:pPr>
        <w:pStyle w:val="a6"/>
        <w:numPr>
          <w:ilvl w:val="0"/>
          <w:numId w:val="36"/>
        </w:numPr>
        <w:spacing w:after="0"/>
      </w:pPr>
      <w:r w:rsidRPr="00C33337">
        <w:t>Завтрак в отеле.</w:t>
      </w:r>
    </w:p>
    <w:p w:rsidR="00C33337" w:rsidRPr="00C33337" w:rsidRDefault="00C33337" w:rsidP="00C33337">
      <w:pPr>
        <w:pStyle w:val="a6"/>
        <w:numPr>
          <w:ilvl w:val="0"/>
          <w:numId w:val="36"/>
        </w:numPr>
        <w:spacing w:after="0"/>
      </w:pPr>
      <w:r w:rsidRPr="00C33337">
        <w:t>Свободное время.</w:t>
      </w:r>
    </w:p>
    <w:p w:rsidR="00C33337" w:rsidRDefault="00C33337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70221" cy="1257224"/>
            <wp:effectExtent l="0" t="0" r="0" b="635"/>
            <wp:docPr id="87" name="Рисунок 87" descr="Ханчжоу. Храм Прибежища ду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нчжоу. Храм Прибежища душ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630" cy="12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CDCC7EC" wp14:editId="7CEE6E44">
            <wp:extent cx="2797870" cy="1269772"/>
            <wp:effectExtent l="0" t="0" r="2540" b="6985"/>
            <wp:docPr id="82" name="Рисунок 82" descr="Ханчжоу. Озеро Сиху осен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Ханчжоу. Озеро Сиху осень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39" cy="128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37" w:rsidRDefault="00C33337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3 день </w:t>
      </w:r>
    </w:p>
    <w:p w:rsidR="00C33337" w:rsidRPr="00C33337" w:rsidRDefault="00C33337" w:rsidP="00C33337">
      <w:pPr>
        <w:pStyle w:val="a6"/>
        <w:numPr>
          <w:ilvl w:val="0"/>
          <w:numId w:val="37"/>
        </w:numPr>
        <w:spacing w:after="0"/>
        <w:rPr>
          <w:b/>
        </w:rPr>
      </w:pPr>
      <w:r w:rsidRPr="00C33337">
        <w:rPr>
          <w:b/>
        </w:rPr>
        <w:t>Ханчжоу</w:t>
      </w:r>
    </w:p>
    <w:p w:rsidR="00C33337" w:rsidRPr="00C33337" w:rsidRDefault="00C33337" w:rsidP="00C33337">
      <w:pPr>
        <w:pStyle w:val="a6"/>
        <w:numPr>
          <w:ilvl w:val="0"/>
          <w:numId w:val="37"/>
        </w:numPr>
        <w:spacing w:after="0"/>
      </w:pPr>
      <w:r w:rsidRPr="00C33337">
        <w:t>Завтрак в отеле.</w:t>
      </w:r>
    </w:p>
    <w:p w:rsidR="00C33337" w:rsidRPr="00C33337" w:rsidRDefault="00C33337" w:rsidP="00C33337">
      <w:pPr>
        <w:pStyle w:val="a6"/>
        <w:numPr>
          <w:ilvl w:val="0"/>
          <w:numId w:val="37"/>
        </w:numPr>
        <w:spacing w:after="0"/>
      </w:pPr>
      <w:r w:rsidRPr="00C33337">
        <w:t>«Ханчжоу»</w:t>
      </w:r>
      <w:r w:rsidRPr="00C33337">
        <w:br/>
        <w:t>Групповая комбинированная экскурсия с гидом</w:t>
      </w:r>
    </w:p>
    <w:p w:rsidR="00C33337" w:rsidRPr="00C33337" w:rsidRDefault="00C33337" w:rsidP="00C33337">
      <w:pPr>
        <w:pStyle w:val="a6"/>
        <w:numPr>
          <w:ilvl w:val="0"/>
          <w:numId w:val="37"/>
        </w:numPr>
        <w:spacing w:after="0"/>
      </w:pPr>
      <w:r w:rsidRPr="00C33337">
        <w:t>Экскурсия в город Ханчжоу включает обзорную экскурсию по городу и прогулку на катере по знаменитому озеру Сиху. В стоимость экскурсий не включено питание и дегустации (если не предусмотрено иное).</w:t>
      </w:r>
    </w:p>
    <w:p w:rsidR="00C33337" w:rsidRPr="00C33337" w:rsidRDefault="00C33337" w:rsidP="00C33337">
      <w:pPr>
        <w:pStyle w:val="a6"/>
        <w:numPr>
          <w:ilvl w:val="0"/>
          <w:numId w:val="37"/>
        </w:numPr>
        <w:spacing w:after="0"/>
      </w:pPr>
      <w:r w:rsidRPr="00C33337">
        <w:t>Возвращение в Шанхай.</w:t>
      </w:r>
    </w:p>
    <w:p w:rsidR="00C33337" w:rsidRPr="00C33337" w:rsidRDefault="00C33337" w:rsidP="00C33337">
      <w:pPr>
        <w:rPr>
          <w:b/>
        </w:rPr>
      </w:pPr>
      <w:r w:rsidRPr="00C33337">
        <w:rPr>
          <w:b/>
        </w:rPr>
        <w:t>Свободное время.</w:t>
      </w:r>
    </w:p>
    <w:p w:rsidR="00C33337" w:rsidRDefault="00C33337" w:rsidP="00C33337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СУЧЖОУ. САД СКРОМНОГО ЧИНОВНИКА. ПАВИЛЬОН</w:t>
      </w:r>
    </w:p>
    <w:p w:rsidR="00C33337" w:rsidRDefault="00C33337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90747" cy="1221155"/>
            <wp:effectExtent l="0" t="0" r="0" b="0"/>
            <wp:docPr id="80" name="Рисунок 80" descr="Сучжоу. Сад скромного чиновника. Бонса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учжоу. Сад скромного чиновника. Бонса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94" cy="124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525A006" wp14:editId="5F78B6E2">
            <wp:extent cx="2691994" cy="1221720"/>
            <wp:effectExtent l="0" t="0" r="0" b="0"/>
            <wp:docPr id="73" name="Рисунок 73" descr="Сучжоу. Сад скромного чиновника. Павиль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учжоу. Сад скромного чиновника. Павиль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27" cy="124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37" w:rsidRDefault="00C33337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4 день </w:t>
      </w:r>
    </w:p>
    <w:p w:rsidR="00C33337" w:rsidRPr="00C33337" w:rsidRDefault="00C33337" w:rsidP="00C33337">
      <w:pPr>
        <w:pStyle w:val="a6"/>
        <w:numPr>
          <w:ilvl w:val="0"/>
          <w:numId w:val="38"/>
        </w:numPr>
        <w:rPr>
          <w:b/>
        </w:rPr>
      </w:pPr>
      <w:r w:rsidRPr="00C33337">
        <w:rPr>
          <w:b/>
        </w:rPr>
        <w:t>Сучжоу</w:t>
      </w:r>
    </w:p>
    <w:p w:rsidR="00C33337" w:rsidRPr="00C33337" w:rsidRDefault="00C33337" w:rsidP="00C33337">
      <w:pPr>
        <w:pStyle w:val="a6"/>
        <w:numPr>
          <w:ilvl w:val="0"/>
          <w:numId w:val="38"/>
        </w:numPr>
      </w:pPr>
      <w:r w:rsidRPr="00C33337">
        <w:t>Завтрак в отеле.</w:t>
      </w:r>
    </w:p>
    <w:p w:rsidR="00C33337" w:rsidRPr="00C33337" w:rsidRDefault="00C33337" w:rsidP="00C33337">
      <w:pPr>
        <w:pStyle w:val="a6"/>
        <w:numPr>
          <w:ilvl w:val="0"/>
          <w:numId w:val="38"/>
        </w:numPr>
      </w:pPr>
      <w:r w:rsidRPr="00C33337">
        <w:t>Освобождение номеров.</w:t>
      </w:r>
    </w:p>
    <w:p w:rsidR="00C33337" w:rsidRPr="00C33337" w:rsidRDefault="00C33337" w:rsidP="00C33337">
      <w:pPr>
        <w:pStyle w:val="a6"/>
        <w:numPr>
          <w:ilvl w:val="0"/>
          <w:numId w:val="38"/>
        </w:numPr>
      </w:pPr>
      <w:r w:rsidRPr="00C33337">
        <w:t>Трансфер в Сучжоу.</w:t>
      </w:r>
    </w:p>
    <w:p w:rsidR="00C33337" w:rsidRPr="00C33337" w:rsidRDefault="00C33337" w:rsidP="00C33337">
      <w:pPr>
        <w:pStyle w:val="a6"/>
        <w:numPr>
          <w:ilvl w:val="0"/>
          <w:numId w:val="38"/>
        </w:numPr>
      </w:pPr>
      <w:r w:rsidRPr="00C33337">
        <w:lastRenderedPageBreak/>
        <w:t>«Сучжоу»</w:t>
      </w:r>
      <w:r w:rsidRPr="00C33337">
        <w:br/>
        <w:t>Групповая комбинированная экскурсия с гидом</w:t>
      </w:r>
    </w:p>
    <w:p w:rsidR="00C33337" w:rsidRPr="00C33337" w:rsidRDefault="00C33337" w:rsidP="00C33337">
      <w:pPr>
        <w:pStyle w:val="a6"/>
        <w:numPr>
          <w:ilvl w:val="0"/>
          <w:numId w:val="38"/>
        </w:numPr>
      </w:pPr>
      <w:r w:rsidRPr="00C33337">
        <w:t xml:space="preserve">Город Сучжоу знаменит своими классическими садами, датируемыми VI веком до нашей эры, когда город был основан как столица государства </w:t>
      </w:r>
      <w:proofErr w:type="spellStart"/>
      <w:r w:rsidRPr="00C33337">
        <w:t>Ву</w:t>
      </w:r>
      <w:proofErr w:type="spellEnd"/>
      <w:r w:rsidRPr="00C33337">
        <w:t>, а также как известный пункт по производству шёлка. В стоимость экскурсий не включено питание и дегустации (если не предусмотрено иное).</w:t>
      </w:r>
    </w:p>
    <w:p w:rsidR="00C33337" w:rsidRPr="00C33337" w:rsidRDefault="00C33337" w:rsidP="00C33337">
      <w:pPr>
        <w:pStyle w:val="a6"/>
        <w:numPr>
          <w:ilvl w:val="0"/>
          <w:numId w:val="38"/>
        </w:numPr>
      </w:pPr>
      <w:r w:rsidRPr="00C33337">
        <w:t>Трансфер на ж/д вокзал.</w:t>
      </w:r>
    </w:p>
    <w:p w:rsidR="00C33337" w:rsidRPr="00C33337" w:rsidRDefault="00C33337" w:rsidP="00C33337">
      <w:pPr>
        <w:spacing w:after="0"/>
        <w:rPr>
          <w:b/>
        </w:rPr>
      </w:pPr>
      <w:r w:rsidRPr="00C33337">
        <w:rPr>
          <w:b/>
        </w:rPr>
        <w:t>Переезд в Сиань.</w:t>
      </w:r>
    </w:p>
    <w:p w:rsidR="00C33337" w:rsidRPr="00C33337" w:rsidRDefault="00C33337" w:rsidP="00C33337">
      <w:pPr>
        <w:spacing w:after="0"/>
        <w:rPr>
          <w:b/>
        </w:rPr>
      </w:pPr>
      <w:r w:rsidRPr="00C33337">
        <w:rPr>
          <w:b/>
        </w:rPr>
        <w:t>Ночной переезд в Сиань на скоростном поезде.</w:t>
      </w:r>
    </w:p>
    <w:p w:rsidR="00C33337" w:rsidRDefault="00C33337" w:rsidP="00C33337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СИАНЬ. ТЕРРАКОТОВАЯ АРМИЯ (МАВЗОЛЕЙ ИМПЕРАТОРА ЦИНЬ ШИХУАНДИ)</w:t>
      </w:r>
    </w:p>
    <w:p w:rsidR="00C33337" w:rsidRDefault="00C33337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65650" cy="1300531"/>
            <wp:effectExtent l="0" t="0" r="0" b="0"/>
            <wp:docPr id="71" name="Рисунок 71" descr="Сиань. Городская ст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иань. Городская сте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34" cy="131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D63527E" wp14:editId="6660AE12">
            <wp:extent cx="2852661" cy="1294638"/>
            <wp:effectExtent l="0" t="0" r="5080" b="1270"/>
            <wp:docPr id="68" name="Рисунок 68" descr="Сиань. Терракотовая армия (Мавзолей императора Цинь Шихуанд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иань. Терракотовая армия (Мавзолей императора Цинь Шихуанди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33" cy="130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37" w:rsidRDefault="00C33337" w:rsidP="00C33337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СИАНЬ. ТЕРРАКОТОВАЯ АРМИЯ (МАВЗОЛЕЙ ИМПЕРАТОРА ЦИНЬ ШИХУАНДИ)</w:t>
      </w:r>
    </w:p>
    <w:p w:rsidR="00C33337" w:rsidRDefault="00C33337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5 день </w:t>
      </w:r>
    </w:p>
    <w:p w:rsidR="00C33337" w:rsidRPr="00C33337" w:rsidRDefault="00C33337" w:rsidP="00C33337">
      <w:pPr>
        <w:pStyle w:val="a6"/>
        <w:numPr>
          <w:ilvl w:val="0"/>
          <w:numId w:val="39"/>
        </w:numPr>
        <w:rPr>
          <w:b/>
        </w:rPr>
      </w:pPr>
      <w:r w:rsidRPr="00C33337">
        <w:rPr>
          <w:b/>
        </w:rPr>
        <w:t>Сиань (2 ночи)</w:t>
      </w:r>
    </w:p>
    <w:p w:rsidR="00C33337" w:rsidRPr="00C33337" w:rsidRDefault="00C33337" w:rsidP="00C33337">
      <w:pPr>
        <w:pStyle w:val="a6"/>
        <w:numPr>
          <w:ilvl w:val="0"/>
          <w:numId w:val="39"/>
        </w:numPr>
      </w:pPr>
      <w:r w:rsidRPr="00C33337">
        <w:t>Прибытие в Сиань.</w:t>
      </w:r>
    </w:p>
    <w:p w:rsidR="00C33337" w:rsidRPr="00C33337" w:rsidRDefault="00C33337" w:rsidP="00C33337">
      <w:pPr>
        <w:pStyle w:val="a6"/>
        <w:numPr>
          <w:ilvl w:val="0"/>
          <w:numId w:val="39"/>
        </w:numPr>
      </w:pPr>
      <w:r w:rsidRPr="00C33337">
        <w:t>Встреча на ж/д вокзале.</w:t>
      </w:r>
    </w:p>
    <w:p w:rsidR="00C33337" w:rsidRPr="00C33337" w:rsidRDefault="00C33337" w:rsidP="00C33337">
      <w:pPr>
        <w:pStyle w:val="a6"/>
        <w:numPr>
          <w:ilvl w:val="0"/>
          <w:numId w:val="39"/>
        </w:numPr>
      </w:pPr>
      <w:r w:rsidRPr="00C33337">
        <w:t>Трансфер на экскурсию.</w:t>
      </w:r>
    </w:p>
    <w:p w:rsidR="00C33337" w:rsidRPr="00C33337" w:rsidRDefault="00C33337" w:rsidP="00C33337">
      <w:pPr>
        <w:pStyle w:val="a6"/>
        <w:numPr>
          <w:ilvl w:val="0"/>
          <w:numId w:val="39"/>
        </w:numPr>
      </w:pPr>
      <w:r w:rsidRPr="00C33337">
        <w:t>«Деревня Баньпо»</w:t>
      </w:r>
      <w:r w:rsidRPr="00C33337">
        <w:br/>
        <w:t>Групповая комбинированная экскурсия с гидом</w:t>
      </w:r>
    </w:p>
    <w:p w:rsidR="00C33337" w:rsidRPr="00C33337" w:rsidRDefault="00C33337" w:rsidP="00C33337">
      <w:pPr>
        <w:pStyle w:val="a6"/>
        <w:numPr>
          <w:ilvl w:val="0"/>
          <w:numId w:val="39"/>
        </w:numPr>
      </w:pPr>
      <w:r w:rsidRPr="00C33337">
        <w:t>Музей Баньпо – это первый музей в Китае, построенный на месте раскопок доисторических объектов. В стоимость экскурсий не включено питание и дегустации (если не предусмотрено иное).</w:t>
      </w:r>
    </w:p>
    <w:p w:rsidR="00C33337" w:rsidRPr="00C33337" w:rsidRDefault="00C33337" w:rsidP="00C33337">
      <w:pPr>
        <w:pStyle w:val="a6"/>
        <w:numPr>
          <w:ilvl w:val="0"/>
          <w:numId w:val="39"/>
        </w:numPr>
      </w:pPr>
      <w:r w:rsidRPr="00C33337">
        <w:t>Обед в ресторане китайской кухни.</w:t>
      </w:r>
    </w:p>
    <w:p w:rsidR="00C33337" w:rsidRPr="00C33337" w:rsidRDefault="00C33337" w:rsidP="00C33337">
      <w:pPr>
        <w:pStyle w:val="a6"/>
        <w:numPr>
          <w:ilvl w:val="0"/>
          <w:numId w:val="39"/>
        </w:numPr>
      </w:pPr>
      <w:r w:rsidRPr="00C33337">
        <w:t>«Терракотовое войско императора Цинь Шихуана»</w:t>
      </w:r>
      <w:r w:rsidRPr="00C33337">
        <w:br/>
        <w:t>Групповая комбинированная экскурсия с гидом</w:t>
      </w:r>
    </w:p>
    <w:p w:rsidR="00C33337" w:rsidRPr="00C33337" w:rsidRDefault="00C33337" w:rsidP="00C33337">
      <w:pPr>
        <w:pStyle w:val="a6"/>
        <w:numPr>
          <w:ilvl w:val="0"/>
          <w:numId w:val="39"/>
        </w:numPr>
      </w:pPr>
      <w:r w:rsidRPr="00C33337">
        <w:t>Терракотовое войско императора Цинь Шихуана, обнаруженное случайно в 1974 г., является одной из главных достопримечательностей Китая. В стоимость экскурсий не включено питание и дегустации (если не предусмотрено иное).</w:t>
      </w:r>
    </w:p>
    <w:p w:rsidR="00C33337" w:rsidRPr="00C33337" w:rsidRDefault="00C33337" w:rsidP="00C33337">
      <w:pPr>
        <w:pStyle w:val="a6"/>
        <w:numPr>
          <w:ilvl w:val="0"/>
          <w:numId w:val="39"/>
        </w:numPr>
      </w:pPr>
      <w:r w:rsidRPr="00C33337">
        <w:t>«Фольклорный ужин «Банкет пельменей»»</w:t>
      </w:r>
      <w:r w:rsidRPr="00C33337">
        <w:br/>
        <w:t>Групповая пешеходная экскурсия с гидом</w:t>
      </w:r>
    </w:p>
    <w:p w:rsidR="00C33337" w:rsidRPr="00C33337" w:rsidRDefault="00C33337" w:rsidP="00C33337">
      <w:pPr>
        <w:pStyle w:val="a6"/>
        <w:numPr>
          <w:ilvl w:val="0"/>
          <w:numId w:val="39"/>
        </w:numPr>
      </w:pPr>
      <w:r w:rsidRPr="00C33337">
        <w:t>В Сиани большой популярностью пользуется посещение «Пельменных банкетов», где можно отведать блюда традиционной кухни провинции Шэньси. В стоимость экскурсий не включены входные билеты и дегустации (если не предусмотрено иное).</w:t>
      </w:r>
    </w:p>
    <w:p w:rsidR="00C33337" w:rsidRPr="00C33337" w:rsidRDefault="00C33337" w:rsidP="00C33337">
      <w:pPr>
        <w:pStyle w:val="a6"/>
        <w:numPr>
          <w:ilvl w:val="0"/>
          <w:numId w:val="39"/>
        </w:numPr>
      </w:pPr>
      <w:r w:rsidRPr="00C33337">
        <w:t>Трансфер в отель.</w:t>
      </w:r>
    </w:p>
    <w:p w:rsidR="00C33337" w:rsidRPr="00C33337" w:rsidRDefault="00C33337" w:rsidP="00C33337">
      <w:pPr>
        <w:spacing w:after="0"/>
        <w:rPr>
          <w:b/>
        </w:rPr>
      </w:pPr>
      <w:r w:rsidRPr="00C33337">
        <w:rPr>
          <w:b/>
        </w:rPr>
        <w:t>Размещение в отеле.</w:t>
      </w:r>
    </w:p>
    <w:p w:rsidR="00C33337" w:rsidRPr="00C33337" w:rsidRDefault="00C33337" w:rsidP="00C33337">
      <w:pPr>
        <w:spacing w:after="0"/>
        <w:rPr>
          <w:b/>
        </w:rPr>
      </w:pPr>
      <w:r w:rsidRPr="00C33337">
        <w:rPr>
          <w:b/>
        </w:rPr>
        <w:t>Свободное время.</w:t>
      </w:r>
    </w:p>
    <w:p w:rsidR="00C33337" w:rsidRDefault="00C33337" w:rsidP="00C33337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А ДИКИХ ГУСЕЙ (ДАЯНЬТА)</w:t>
      </w:r>
    </w:p>
    <w:p w:rsidR="00C33337" w:rsidRDefault="00C33337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820368" cy="1279982"/>
            <wp:effectExtent l="0" t="0" r="0" b="0"/>
            <wp:docPr id="66" name="Рисунок 66" descr="Сиань. Пагода Малого гу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иань. Пагода Малого гус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579" cy="128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83217B1" wp14:editId="04C38F16">
            <wp:extent cx="2860243" cy="1298078"/>
            <wp:effectExtent l="0" t="0" r="0" b="0"/>
            <wp:docPr id="58" name="Рисунок 58" descr="Сиань. Большая пагода диких гусей (Даяньт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иань. Большая пагода диких гусей (Даяньта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431" cy="131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37" w:rsidRDefault="00C33337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6 день </w:t>
      </w:r>
    </w:p>
    <w:p w:rsidR="00C33337" w:rsidRPr="00C33337" w:rsidRDefault="00C33337" w:rsidP="00C33337">
      <w:pPr>
        <w:pStyle w:val="a6"/>
        <w:numPr>
          <w:ilvl w:val="0"/>
          <w:numId w:val="40"/>
        </w:numPr>
      </w:pPr>
      <w:r w:rsidRPr="00C33337">
        <w:t>Завтрак в отеле.</w:t>
      </w:r>
    </w:p>
    <w:p w:rsidR="00C33337" w:rsidRPr="00C33337" w:rsidRDefault="00C33337" w:rsidP="00C33337">
      <w:pPr>
        <w:pStyle w:val="a6"/>
        <w:numPr>
          <w:ilvl w:val="0"/>
          <w:numId w:val="40"/>
        </w:numPr>
      </w:pPr>
      <w:r w:rsidRPr="00C33337">
        <w:t>«Малая пагода диких гусей»</w:t>
      </w:r>
      <w:r w:rsidRPr="00C33337">
        <w:br/>
        <w:t>Групповая комбинированная экскурсия с гидом</w:t>
      </w:r>
    </w:p>
    <w:p w:rsidR="00C33337" w:rsidRPr="00C33337" w:rsidRDefault="00C33337" w:rsidP="00C33337">
      <w:pPr>
        <w:pStyle w:val="a6"/>
        <w:numPr>
          <w:ilvl w:val="0"/>
          <w:numId w:val="40"/>
        </w:numPr>
      </w:pPr>
      <w:r w:rsidRPr="00C33337">
        <w:t>Пагода была построена для размещения рукописей буддистского монаха-путешественника – Ицзина. В стоимость экскурсий не включено питание и дегустации (если не предусмотрено иное).</w:t>
      </w:r>
    </w:p>
    <w:p w:rsidR="00C33337" w:rsidRPr="00C33337" w:rsidRDefault="00C33337" w:rsidP="00C33337">
      <w:pPr>
        <w:pStyle w:val="a6"/>
        <w:numPr>
          <w:ilvl w:val="0"/>
          <w:numId w:val="40"/>
        </w:numPr>
      </w:pPr>
      <w:r w:rsidRPr="00C33337">
        <w:t>«Улица Культуры в Сиане»</w:t>
      </w:r>
      <w:r w:rsidRPr="00C33337">
        <w:br/>
        <w:t>Групповая пешеходная экскурсия с гидом</w:t>
      </w:r>
    </w:p>
    <w:p w:rsidR="00C33337" w:rsidRPr="00C33337" w:rsidRDefault="00C33337" w:rsidP="00C33337">
      <w:pPr>
        <w:pStyle w:val="a6"/>
        <w:numPr>
          <w:ilvl w:val="0"/>
          <w:numId w:val="40"/>
        </w:numPr>
      </w:pPr>
      <w:r w:rsidRPr="00C33337">
        <w:t>Торговая улица в Сиане. В стоимость экскурсий не включены входные билеты, питание и дегустации (если не предусмотрено иное).</w:t>
      </w:r>
    </w:p>
    <w:p w:rsidR="00C33337" w:rsidRPr="00C33337" w:rsidRDefault="00C33337" w:rsidP="00C33337">
      <w:pPr>
        <w:pStyle w:val="a6"/>
        <w:numPr>
          <w:ilvl w:val="0"/>
          <w:numId w:val="40"/>
        </w:numPr>
      </w:pPr>
      <w:r w:rsidRPr="00C33337">
        <w:t>Обед в ресторане китайской кухни.</w:t>
      </w:r>
    </w:p>
    <w:p w:rsidR="00C33337" w:rsidRPr="00C33337" w:rsidRDefault="00C33337" w:rsidP="00C33337">
      <w:pPr>
        <w:pStyle w:val="a6"/>
        <w:numPr>
          <w:ilvl w:val="0"/>
          <w:numId w:val="40"/>
        </w:numPr>
      </w:pPr>
      <w:r w:rsidRPr="00C33337">
        <w:t>«Большая пагода диких гусей»</w:t>
      </w:r>
      <w:r w:rsidRPr="00C33337">
        <w:br/>
        <w:t>Групповая комбинированная экскурсия с гидом</w:t>
      </w:r>
    </w:p>
    <w:p w:rsidR="00C33337" w:rsidRPr="00C33337" w:rsidRDefault="00C33337" w:rsidP="00C33337">
      <w:pPr>
        <w:pStyle w:val="a6"/>
        <w:numPr>
          <w:ilvl w:val="0"/>
          <w:numId w:val="40"/>
        </w:numPr>
      </w:pPr>
      <w:r w:rsidRPr="00C33337">
        <w:t>Кирпичная пагода, построенная в Чанъане в то время, когда он был столицей китайской империи Тан. В стоимость экскурсий не включено питание и дегустации (если не предусмотрено иное).</w:t>
      </w:r>
    </w:p>
    <w:p w:rsidR="00C33337" w:rsidRPr="00C33337" w:rsidRDefault="00C33337" w:rsidP="00C33337">
      <w:pPr>
        <w:spacing w:after="0"/>
        <w:rPr>
          <w:b/>
        </w:rPr>
      </w:pPr>
      <w:r w:rsidRPr="00C33337">
        <w:rPr>
          <w:b/>
        </w:rPr>
        <w:t>Возвращение в отель.</w:t>
      </w:r>
    </w:p>
    <w:p w:rsidR="00C33337" w:rsidRPr="00C33337" w:rsidRDefault="00C33337" w:rsidP="00C33337">
      <w:pPr>
        <w:spacing w:after="0"/>
        <w:rPr>
          <w:b/>
        </w:rPr>
      </w:pPr>
      <w:r w:rsidRPr="00C33337">
        <w:rPr>
          <w:b/>
        </w:rPr>
        <w:t>Свободное время.</w:t>
      </w:r>
    </w:p>
    <w:p w:rsidR="00C33337" w:rsidRDefault="00C33337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55672" cy="1250620"/>
            <wp:effectExtent l="0" t="0" r="6985" b="6985"/>
            <wp:docPr id="55" name="Рисунок 55" descr="Лоян. Пещеры Лунмэ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Лоян. Пещеры Лунмэн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094" cy="127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3C8BE67" wp14:editId="573D5254">
            <wp:extent cx="2765146" cy="1254921"/>
            <wp:effectExtent l="0" t="0" r="0" b="2540"/>
            <wp:docPr id="52" name="Рисунок 52" descr="Лоян. Пещеры Лунмэнь (Гроты «Ворота дракона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Лоян. Пещеры Лунмэнь (Гроты «Ворота дракона»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52" cy="126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37" w:rsidRDefault="00C33337" w:rsidP="00C33337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ЛОЯН. ПЕЩЕРЫ ЛУНМЭНЬ</w:t>
      </w:r>
    </w:p>
    <w:p w:rsidR="00C33337" w:rsidRDefault="00C33337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7 день </w:t>
      </w:r>
    </w:p>
    <w:p w:rsidR="00C33337" w:rsidRPr="00C33337" w:rsidRDefault="00C33337" w:rsidP="00C33337">
      <w:pPr>
        <w:pStyle w:val="a6"/>
        <w:numPr>
          <w:ilvl w:val="0"/>
          <w:numId w:val="41"/>
        </w:numPr>
        <w:rPr>
          <w:b/>
        </w:rPr>
      </w:pPr>
      <w:r w:rsidRPr="00C33337">
        <w:rPr>
          <w:b/>
        </w:rPr>
        <w:t>Лоян (1 ночь)</w:t>
      </w:r>
    </w:p>
    <w:p w:rsidR="00C33337" w:rsidRPr="00C33337" w:rsidRDefault="00C33337" w:rsidP="00C33337">
      <w:pPr>
        <w:pStyle w:val="a6"/>
        <w:numPr>
          <w:ilvl w:val="0"/>
          <w:numId w:val="41"/>
        </w:numPr>
      </w:pPr>
      <w:r w:rsidRPr="00C33337">
        <w:t>Завтрак в отеле.</w:t>
      </w:r>
    </w:p>
    <w:p w:rsidR="00C33337" w:rsidRPr="00C33337" w:rsidRDefault="00C33337" w:rsidP="00C33337">
      <w:pPr>
        <w:pStyle w:val="a6"/>
        <w:numPr>
          <w:ilvl w:val="0"/>
          <w:numId w:val="41"/>
        </w:numPr>
      </w:pPr>
      <w:r w:rsidRPr="00C33337">
        <w:t>Освобождение номеров.</w:t>
      </w:r>
    </w:p>
    <w:p w:rsidR="00C33337" w:rsidRPr="00C33337" w:rsidRDefault="00C33337" w:rsidP="00C33337">
      <w:pPr>
        <w:pStyle w:val="a6"/>
        <w:numPr>
          <w:ilvl w:val="0"/>
          <w:numId w:val="41"/>
        </w:numPr>
      </w:pPr>
      <w:r w:rsidRPr="00C33337">
        <w:t>Трансфер на ж/д вокзал.</w:t>
      </w:r>
    </w:p>
    <w:p w:rsidR="00C33337" w:rsidRPr="00C33337" w:rsidRDefault="00C33337" w:rsidP="00C33337">
      <w:pPr>
        <w:pStyle w:val="a6"/>
        <w:numPr>
          <w:ilvl w:val="0"/>
          <w:numId w:val="41"/>
        </w:numPr>
      </w:pPr>
      <w:r w:rsidRPr="00C33337">
        <w:t>Переезд в Лоян.</w:t>
      </w:r>
    </w:p>
    <w:p w:rsidR="00C33337" w:rsidRPr="00C33337" w:rsidRDefault="00C33337" w:rsidP="00C33337">
      <w:pPr>
        <w:pStyle w:val="a6"/>
        <w:numPr>
          <w:ilvl w:val="0"/>
          <w:numId w:val="41"/>
        </w:numPr>
      </w:pPr>
      <w:r w:rsidRPr="00C33337">
        <w:t>Прибытие в Лоян.</w:t>
      </w:r>
    </w:p>
    <w:p w:rsidR="00C33337" w:rsidRPr="00C33337" w:rsidRDefault="00C33337" w:rsidP="00C33337">
      <w:pPr>
        <w:pStyle w:val="a6"/>
        <w:numPr>
          <w:ilvl w:val="0"/>
          <w:numId w:val="41"/>
        </w:numPr>
      </w:pPr>
      <w:r w:rsidRPr="00C33337">
        <w:t>Встреча на ж/д вокзале.</w:t>
      </w:r>
    </w:p>
    <w:p w:rsidR="00C33337" w:rsidRPr="00C33337" w:rsidRDefault="00C33337" w:rsidP="00C33337">
      <w:pPr>
        <w:pStyle w:val="a6"/>
        <w:numPr>
          <w:ilvl w:val="0"/>
          <w:numId w:val="41"/>
        </w:numPr>
      </w:pPr>
      <w:r w:rsidRPr="00C33337">
        <w:t>Размещение в отеле.</w:t>
      </w:r>
    </w:p>
    <w:p w:rsidR="00C33337" w:rsidRPr="00C33337" w:rsidRDefault="00C33337" w:rsidP="00C33337">
      <w:pPr>
        <w:pStyle w:val="a6"/>
        <w:numPr>
          <w:ilvl w:val="0"/>
          <w:numId w:val="41"/>
        </w:numPr>
      </w:pPr>
      <w:r w:rsidRPr="00C33337">
        <w:t>«Комплекс пещерных храмов Лунмэнь»</w:t>
      </w:r>
      <w:r w:rsidRPr="00C33337">
        <w:br/>
        <w:t>Групповая комбинированная экскурсия с гидом</w:t>
      </w:r>
    </w:p>
    <w:p w:rsidR="00C33337" w:rsidRPr="00C33337" w:rsidRDefault="00C33337" w:rsidP="00C33337">
      <w:pPr>
        <w:pStyle w:val="a6"/>
        <w:numPr>
          <w:ilvl w:val="0"/>
          <w:numId w:val="41"/>
        </w:numPr>
      </w:pPr>
      <w:r w:rsidRPr="00C33337">
        <w:lastRenderedPageBreak/>
        <w:t>Лунмэнь – комплекс буддийских пещерных храмов, высеченных в известняковых скалах по берегам реки Ихэ. В стоимость экскурсий не включено питание и дегустации (если не предусмотрено иное).</w:t>
      </w:r>
    </w:p>
    <w:p w:rsidR="00C33337" w:rsidRPr="00C33337" w:rsidRDefault="00C33337" w:rsidP="00C33337">
      <w:pPr>
        <w:pStyle w:val="a6"/>
        <w:numPr>
          <w:ilvl w:val="0"/>
          <w:numId w:val="41"/>
        </w:numPr>
        <w:rPr>
          <w:b/>
          <w:color w:val="FF0000"/>
        </w:rPr>
      </w:pPr>
      <w:r w:rsidRPr="00C33337">
        <w:rPr>
          <w:b/>
          <w:color w:val="FF0000"/>
        </w:rPr>
        <w:t>Ужин в ресторане китайской кухни.</w:t>
      </w:r>
    </w:p>
    <w:p w:rsidR="00C33337" w:rsidRPr="00C33337" w:rsidRDefault="00C33337" w:rsidP="00C33337">
      <w:pPr>
        <w:pStyle w:val="a6"/>
        <w:numPr>
          <w:ilvl w:val="0"/>
          <w:numId w:val="41"/>
        </w:numPr>
      </w:pPr>
      <w:r w:rsidRPr="00C33337">
        <w:t>Возвращение в отель.</w:t>
      </w:r>
    </w:p>
    <w:p w:rsidR="00C33337" w:rsidRPr="00C33337" w:rsidRDefault="00C33337" w:rsidP="00C33337">
      <w:pPr>
        <w:spacing w:after="0"/>
        <w:rPr>
          <w:b/>
        </w:rPr>
      </w:pPr>
      <w:r w:rsidRPr="00C33337">
        <w:rPr>
          <w:b/>
        </w:rPr>
        <w:t>Свободное время.</w:t>
      </w:r>
    </w:p>
    <w:p w:rsidR="00C33337" w:rsidRPr="00C33337" w:rsidRDefault="00C33337" w:rsidP="00C33337">
      <w:pPr>
        <w:spacing w:after="0"/>
        <w:rPr>
          <w:b/>
        </w:rPr>
      </w:pPr>
      <w:r w:rsidRPr="00C33337">
        <w:rPr>
          <w:b/>
        </w:rPr>
        <w:t>Переезд в Лоян на скоростном поезде.</w:t>
      </w:r>
    </w:p>
    <w:p w:rsidR="00C33337" w:rsidRDefault="00C33337" w:rsidP="00C33337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ЛОЯН. ГОРА СУНШАНЬ. МОНАСТЫРЬ ШАОЛИНЬ</w:t>
      </w:r>
    </w:p>
    <w:p w:rsidR="00C33337" w:rsidRDefault="00C33337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65366" cy="1300404"/>
            <wp:effectExtent l="0" t="0" r="0" b="0"/>
            <wp:docPr id="49" name="Рисунок 49" descr="Лоян. Храм Белой Лошади Байм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Лоян. Храм Белой Лошади Баймас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52" cy="131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5CF20BC" wp14:editId="0627AEFB">
            <wp:extent cx="2859497" cy="1297740"/>
            <wp:effectExtent l="0" t="0" r="0" b="0"/>
            <wp:docPr id="44" name="Рисунок 44" descr="Лоян. Гора Суншань. Монастырь Шаоли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Лоян. Гора Суншань. Монастырь Шаолинь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61" cy="131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37" w:rsidRDefault="00C33337" w:rsidP="00C33337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ЛОЯН. ГОРА СУНШАНЬ. МОНАСТЫРЬ ШАОЛИНЬ</w:t>
      </w:r>
    </w:p>
    <w:p w:rsidR="00C33337" w:rsidRDefault="00C33337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8 день </w:t>
      </w:r>
    </w:p>
    <w:p w:rsidR="00C33337" w:rsidRPr="00C33337" w:rsidRDefault="00C33337" w:rsidP="00C33337">
      <w:pPr>
        <w:pStyle w:val="a6"/>
        <w:numPr>
          <w:ilvl w:val="0"/>
          <w:numId w:val="42"/>
        </w:numPr>
      </w:pPr>
      <w:r w:rsidRPr="00C33337">
        <w:t>Завтрак в отеле.</w:t>
      </w:r>
    </w:p>
    <w:p w:rsidR="00C33337" w:rsidRPr="00C33337" w:rsidRDefault="00C33337" w:rsidP="00C33337">
      <w:pPr>
        <w:pStyle w:val="a6"/>
        <w:numPr>
          <w:ilvl w:val="0"/>
          <w:numId w:val="42"/>
        </w:numPr>
      </w:pPr>
      <w:r w:rsidRPr="00C33337">
        <w:t>Освобождение номеров.</w:t>
      </w:r>
    </w:p>
    <w:p w:rsidR="00C33337" w:rsidRPr="00C33337" w:rsidRDefault="00C33337" w:rsidP="00C33337">
      <w:pPr>
        <w:pStyle w:val="a6"/>
        <w:numPr>
          <w:ilvl w:val="0"/>
          <w:numId w:val="42"/>
        </w:numPr>
      </w:pPr>
      <w:r w:rsidRPr="00C33337">
        <w:t>Переезд в Шаолинь.</w:t>
      </w:r>
    </w:p>
    <w:p w:rsidR="00C33337" w:rsidRPr="00C33337" w:rsidRDefault="00C33337" w:rsidP="00C33337">
      <w:pPr>
        <w:pStyle w:val="a6"/>
        <w:numPr>
          <w:ilvl w:val="0"/>
          <w:numId w:val="42"/>
        </w:numPr>
      </w:pPr>
      <w:r w:rsidRPr="00C33337">
        <w:t>«Монастырь Шаолинь и Лес Пагод Талинь»</w:t>
      </w:r>
      <w:r w:rsidRPr="00C33337">
        <w:br/>
        <w:t>Групповая комбинированная экскурсия с гидом</w:t>
      </w:r>
    </w:p>
    <w:p w:rsidR="00C33337" w:rsidRPr="00C33337" w:rsidRDefault="00C33337" w:rsidP="00C33337">
      <w:pPr>
        <w:pStyle w:val="a6"/>
        <w:numPr>
          <w:ilvl w:val="0"/>
          <w:numId w:val="42"/>
        </w:numPr>
      </w:pPr>
      <w:r w:rsidRPr="00C33337">
        <w:t>Посетите Монастырь Шаолинь – один из самых известных китайский буддистских монастырей, а также Лес Пагод Талинь – обширный комплекс из кирпичных пагод-склепов. В стоимость экскурсий не включено питание и дегустации (если не предусмотрено иное).</w:t>
      </w:r>
    </w:p>
    <w:p w:rsidR="00C33337" w:rsidRPr="00C33337" w:rsidRDefault="00C33337" w:rsidP="00C33337">
      <w:pPr>
        <w:pStyle w:val="a6"/>
        <w:numPr>
          <w:ilvl w:val="0"/>
          <w:numId w:val="42"/>
        </w:numPr>
      </w:pPr>
      <w:r w:rsidRPr="00C33337">
        <w:t>«Ушу-шоу монахов Шаолиня»</w:t>
      </w:r>
      <w:r w:rsidRPr="00C33337">
        <w:br/>
        <w:t>Групповая пешеходная экскурсия с гидом</w:t>
      </w:r>
    </w:p>
    <w:p w:rsidR="00C33337" w:rsidRPr="00C33337" w:rsidRDefault="00C33337" w:rsidP="00C33337">
      <w:pPr>
        <w:pStyle w:val="a6"/>
        <w:numPr>
          <w:ilvl w:val="0"/>
          <w:numId w:val="42"/>
        </w:numPr>
      </w:pPr>
      <w:r w:rsidRPr="00C33337">
        <w:t>Шоу монахов монастыря Шаолинь. В стоимость экскурсий не включено питание и дегустации (если не предусмотрено иное).</w:t>
      </w:r>
    </w:p>
    <w:p w:rsidR="00C33337" w:rsidRPr="00B215E2" w:rsidRDefault="00C33337" w:rsidP="00C33337">
      <w:pPr>
        <w:pStyle w:val="a6"/>
        <w:numPr>
          <w:ilvl w:val="0"/>
          <w:numId w:val="42"/>
        </w:numPr>
        <w:rPr>
          <w:b/>
        </w:rPr>
      </w:pPr>
      <w:r w:rsidRPr="00B215E2">
        <w:rPr>
          <w:b/>
        </w:rPr>
        <w:t>Вегетарианский обед в монастыре Шаолинь.</w:t>
      </w:r>
    </w:p>
    <w:p w:rsidR="00C33337" w:rsidRPr="00C33337" w:rsidRDefault="00C33337" w:rsidP="00C33337">
      <w:pPr>
        <w:pStyle w:val="a6"/>
        <w:numPr>
          <w:ilvl w:val="0"/>
          <w:numId w:val="42"/>
        </w:numPr>
      </w:pPr>
      <w:r w:rsidRPr="00C33337">
        <w:t>«Храм Белой Лошади Баймасы»</w:t>
      </w:r>
      <w:r w:rsidRPr="00C33337">
        <w:br/>
        <w:t>Групповая комбинированная экскурсия с гидом</w:t>
      </w:r>
    </w:p>
    <w:p w:rsidR="00C33337" w:rsidRPr="00C33337" w:rsidRDefault="00C33337" w:rsidP="00C33337">
      <w:pPr>
        <w:pStyle w:val="a6"/>
        <w:numPr>
          <w:ilvl w:val="0"/>
          <w:numId w:val="42"/>
        </w:numPr>
      </w:pPr>
      <w:r w:rsidRPr="00C33337">
        <w:t>Первый буддийский храм Китая. В стоимость экскурсий не включено питание и дегустации (если не предусмотрено иное).</w:t>
      </w:r>
    </w:p>
    <w:p w:rsidR="00C33337" w:rsidRPr="00C33337" w:rsidRDefault="00C33337" w:rsidP="00C33337">
      <w:pPr>
        <w:pStyle w:val="a6"/>
        <w:numPr>
          <w:ilvl w:val="0"/>
          <w:numId w:val="42"/>
        </w:numPr>
      </w:pPr>
      <w:r w:rsidRPr="00C33337">
        <w:t>Трансфер на ж/д вокзал.</w:t>
      </w:r>
    </w:p>
    <w:p w:rsidR="00C33337" w:rsidRPr="00C33337" w:rsidRDefault="00C33337" w:rsidP="00C33337">
      <w:pPr>
        <w:pStyle w:val="a6"/>
        <w:numPr>
          <w:ilvl w:val="0"/>
          <w:numId w:val="42"/>
        </w:numPr>
      </w:pPr>
      <w:r w:rsidRPr="00C33337">
        <w:t>Выезд в Пекин.</w:t>
      </w:r>
    </w:p>
    <w:p w:rsidR="00C33337" w:rsidRPr="00C33337" w:rsidRDefault="00C33337" w:rsidP="00C33337">
      <w:pPr>
        <w:pStyle w:val="a6"/>
        <w:numPr>
          <w:ilvl w:val="0"/>
          <w:numId w:val="42"/>
        </w:numPr>
      </w:pPr>
      <w:r w:rsidRPr="00C33337">
        <w:t>Посещение Храма Белой Лошади возможно за дополнительную плату и при наличии времени у группы.</w:t>
      </w:r>
    </w:p>
    <w:p w:rsidR="00C33337" w:rsidRPr="00C33337" w:rsidRDefault="00C33337" w:rsidP="00C33337">
      <w:pPr>
        <w:rPr>
          <w:b/>
        </w:rPr>
      </w:pPr>
      <w:r w:rsidRPr="00C33337">
        <w:rPr>
          <w:b/>
        </w:rPr>
        <w:t>Ночной переезд в Пекин на скоростном поезде.</w:t>
      </w:r>
    </w:p>
    <w:p w:rsidR="00C33337" w:rsidRDefault="00C33337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07381" cy="1228704"/>
            <wp:effectExtent l="0" t="0" r="0" b="0"/>
            <wp:docPr id="42" name="Рисунок 42" descr="Пекин. Ламаистский храм Юнхэгун. В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екин. Ламаистский храм Юнхэгун. Вход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55" cy="124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5E2">
        <w:rPr>
          <w:rFonts w:ascii="Arial" w:hAnsi="Arial" w:cs="Arial"/>
          <w:color w:val="000000"/>
          <w:sz w:val="21"/>
          <w:szCs w:val="21"/>
        </w:rPr>
        <w:t xml:space="preserve">    </w:t>
      </w:r>
      <w:r w:rsidR="00B215E2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15292A2" wp14:editId="07D05182">
            <wp:extent cx="2706624" cy="1228360"/>
            <wp:effectExtent l="0" t="0" r="0" b="0"/>
            <wp:docPr id="32" name="Рисунок 32" descr="Пекин. Храм неба «Тяньтань». Стена отраженного зв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Пекин. Храм неба «Тяньтань». Стена отраженного звук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12" cy="123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37" w:rsidRDefault="00C33337" w:rsidP="00C33337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lastRenderedPageBreak/>
        <w:t>ЕКИН. ХРАМ НЕБА «ТЯНЬТАНЬ». СТЕНА ОТРАЖЕННОГО ЗВУКА</w:t>
      </w:r>
    </w:p>
    <w:p w:rsidR="00C33337" w:rsidRDefault="00B215E2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9 день </w:t>
      </w:r>
    </w:p>
    <w:p w:rsidR="00C33337" w:rsidRPr="00B215E2" w:rsidRDefault="00C33337" w:rsidP="00B215E2">
      <w:pPr>
        <w:pStyle w:val="a6"/>
        <w:numPr>
          <w:ilvl w:val="0"/>
          <w:numId w:val="43"/>
        </w:numPr>
        <w:rPr>
          <w:b/>
        </w:rPr>
      </w:pPr>
      <w:r w:rsidRPr="00B215E2">
        <w:rPr>
          <w:b/>
        </w:rPr>
        <w:t>Пекин (3 ночи)</w:t>
      </w:r>
    </w:p>
    <w:p w:rsidR="00C33337" w:rsidRPr="00B215E2" w:rsidRDefault="00C33337" w:rsidP="00B215E2">
      <w:pPr>
        <w:pStyle w:val="a6"/>
        <w:numPr>
          <w:ilvl w:val="0"/>
          <w:numId w:val="43"/>
        </w:numPr>
      </w:pPr>
      <w:r w:rsidRPr="00B215E2">
        <w:t>05:40</w:t>
      </w:r>
    </w:p>
    <w:p w:rsidR="00C33337" w:rsidRPr="00B215E2" w:rsidRDefault="00C33337" w:rsidP="00B215E2">
      <w:pPr>
        <w:pStyle w:val="a6"/>
        <w:numPr>
          <w:ilvl w:val="0"/>
          <w:numId w:val="43"/>
        </w:numPr>
      </w:pPr>
      <w:r w:rsidRPr="00B215E2">
        <w:t>Прибытие в Пекин.</w:t>
      </w:r>
    </w:p>
    <w:p w:rsidR="00C33337" w:rsidRPr="00B215E2" w:rsidRDefault="00C33337" w:rsidP="00B215E2">
      <w:pPr>
        <w:pStyle w:val="a6"/>
        <w:numPr>
          <w:ilvl w:val="0"/>
          <w:numId w:val="43"/>
        </w:numPr>
      </w:pPr>
      <w:r w:rsidRPr="00B215E2">
        <w:t>Встреча на ж/д вокзале.</w:t>
      </w:r>
    </w:p>
    <w:p w:rsidR="00C33337" w:rsidRPr="00B215E2" w:rsidRDefault="00C33337" w:rsidP="00B215E2">
      <w:pPr>
        <w:pStyle w:val="a6"/>
        <w:numPr>
          <w:ilvl w:val="0"/>
          <w:numId w:val="43"/>
        </w:numPr>
      </w:pPr>
      <w:r w:rsidRPr="00B215E2">
        <w:t>Завтрак в ресторане китайской кухни.</w:t>
      </w:r>
    </w:p>
    <w:p w:rsidR="00C33337" w:rsidRPr="00B215E2" w:rsidRDefault="00C33337" w:rsidP="00B215E2">
      <w:pPr>
        <w:pStyle w:val="a6"/>
        <w:numPr>
          <w:ilvl w:val="0"/>
          <w:numId w:val="43"/>
        </w:numPr>
      </w:pPr>
      <w:r w:rsidRPr="00B215E2">
        <w:t>«Храм Неба»</w:t>
      </w:r>
      <w:r w:rsidRPr="00B215E2">
        <w:br/>
        <w:t>Групповая комбинированная экскурсия с гидом</w:t>
      </w:r>
    </w:p>
    <w:p w:rsidR="00C33337" w:rsidRPr="00B215E2" w:rsidRDefault="00C33337" w:rsidP="00B215E2">
      <w:pPr>
        <w:pStyle w:val="a6"/>
        <w:numPr>
          <w:ilvl w:val="0"/>
          <w:numId w:val="43"/>
        </w:numPr>
      </w:pPr>
      <w:r w:rsidRPr="00B215E2">
        <w:t>Храм Неба Тяньтань – один из символов Пекина. В стоимость экскурсий не включено питание и дегустации (если не предусмотрено иное).</w:t>
      </w:r>
    </w:p>
    <w:p w:rsidR="00C33337" w:rsidRPr="00B215E2" w:rsidRDefault="00C33337" w:rsidP="00B215E2">
      <w:pPr>
        <w:pStyle w:val="a6"/>
        <w:numPr>
          <w:ilvl w:val="0"/>
          <w:numId w:val="43"/>
        </w:numPr>
      </w:pPr>
      <w:r w:rsidRPr="00B215E2">
        <w:t>Стена Отражённого Звука.</w:t>
      </w:r>
    </w:p>
    <w:p w:rsidR="00C33337" w:rsidRPr="00B215E2" w:rsidRDefault="00C33337" w:rsidP="00B215E2">
      <w:pPr>
        <w:pStyle w:val="a6"/>
        <w:numPr>
          <w:ilvl w:val="0"/>
          <w:numId w:val="43"/>
        </w:numPr>
      </w:pPr>
      <w:r w:rsidRPr="00B215E2">
        <w:t>«Ламаистский храм Юнхэгун»</w:t>
      </w:r>
      <w:r w:rsidRPr="00B215E2">
        <w:br/>
        <w:t>Групповая комбинированная экскурсия с гидом</w:t>
      </w:r>
    </w:p>
    <w:p w:rsidR="00C33337" w:rsidRPr="00B215E2" w:rsidRDefault="00C33337" w:rsidP="00B215E2">
      <w:pPr>
        <w:pStyle w:val="a6"/>
        <w:numPr>
          <w:ilvl w:val="0"/>
          <w:numId w:val="43"/>
        </w:numPr>
      </w:pPr>
      <w:r w:rsidRPr="00B215E2">
        <w:t>Храм, называемый «Дворец мира и гармонии, храм Ламы», «Юнхэ Ламасэри», или – распространенное название – «Ламаистский храм» в Пекине. В стоимость экскурсий не включено питание и дегустации (если не предусмотрено иное).</w:t>
      </w:r>
    </w:p>
    <w:p w:rsidR="00C33337" w:rsidRPr="00B215E2" w:rsidRDefault="00C33337" w:rsidP="00B215E2">
      <w:pPr>
        <w:pStyle w:val="a6"/>
        <w:numPr>
          <w:ilvl w:val="0"/>
          <w:numId w:val="43"/>
        </w:numPr>
      </w:pPr>
      <w:r w:rsidRPr="00B215E2">
        <w:t>Посещение центра Традиционной Китайской медицины.</w:t>
      </w:r>
    </w:p>
    <w:p w:rsidR="00C33337" w:rsidRPr="00B215E2" w:rsidRDefault="00C33337" w:rsidP="00B215E2">
      <w:pPr>
        <w:pStyle w:val="a6"/>
        <w:numPr>
          <w:ilvl w:val="0"/>
          <w:numId w:val="43"/>
        </w:numPr>
      </w:pPr>
      <w:r w:rsidRPr="00B215E2">
        <w:t>Трансфер в отель.</w:t>
      </w:r>
    </w:p>
    <w:p w:rsidR="00C33337" w:rsidRPr="00B215E2" w:rsidRDefault="00C33337" w:rsidP="00B215E2">
      <w:pPr>
        <w:pStyle w:val="a6"/>
        <w:numPr>
          <w:ilvl w:val="0"/>
          <w:numId w:val="43"/>
        </w:numPr>
      </w:pPr>
      <w:r w:rsidRPr="00B215E2">
        <w:t>Размещение в отеле.</w:t>
      </w:r>
    </w:p>
    <w:p w:rsidR="00C33337" w:rsidRPr="00B215E2" w:rsidRDefault="00C33337" w:rsidP="00B215E2">
      <w:pPr>
        <w:rPr>
          <w:b/>
        </w:rPr>
      </w:pPr>
      <w:r w:rsidRPr="00B215E2">
        <w:rPr>
          <w:b/>
        </w:rPr>
        <w:t>Свободное время.</w:t>
      </w:r>
    </w:p>
    <w:p w:rsidR="00C33337" w:rsidRDefault="00C33337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87350" cy="1264996"/>
            <wp:effectExtent l="0" t="0" r="0" b="0"/>
            <wp:docPr id="29" name="Рисунок 29" descr="Великая Китайская Стена. Участок Бадалин. Пе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Великая Китайская Стена. Участок Бадалин. Пекин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34" cy="128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5E2">
        <w:rPr>
          <w:rFonts w:ascii="Arial" w:hAnsi="Arial" w:cs="Arial"/>
          <w:color w:val="000000"/>
          <w:sz w:val="21"/>
          <w:szCs w:val="21"/>
        </w:rPr>
        <w:t xml:space="preserve">    </w:t>
      </w:r>
      <w:r w:rsidR="00B215E2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920CC51" wp14:editId="3A4B0C4E">
            <wp:extent cx="2772404" cy="1258214"/>
            <wp:effectExtent l="0" t="0" r="9525" b="0"/>
            <wp:docPr id="24" name="Рисунок 24" descr="Пекин. Дворец «Ихэюань». Мраморная лад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Пекин. Дворец «Ихэюань». Мраморная ладь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380" cy="127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37" w:rsidRDefault="00C33337" w:rsidP="00C33337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ЛАДЬЯ</w:t>
      </w:r>
    </w:p>
    <w:p w:rsidR="00C33337" w:rsidRDefault="00C33337" w:rsidP="00C33337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ПЕКИН. ДВОРЕЦ «ИХЭЮАНЬ». МРАМОРНАЯ ЛАДЬЯ</w:t>
      </w:r>
    </w:p>
    <w:p w:rsidR="00C33337" w:rsidRDefault="00B215E2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10 день </w:t>
      </w:r>
    </w:p>
    <w:p w:rsidR="00C33337" w:rsidRPr="00B215E2" w:rsidRDefault="00C33337" w:rsidP="00B215E2">
      <w:pPr>
        <w:pStyle w:val="a6"/>
        <w:numPr>
          <w:ilvl w:val="0"/>
          <w:numId w:val="44"/>
        </w:numPr>
      </w:pPr>
      <w:r w:rsidRPr="00B215E2">
        <w:t>Завтрак в отеле.</w:t>
      </w:r>
    </w:p>
    <w:p w:rsidR="00C33337" w:rsidRPr="00B215E2" w:rsidRDefault="00C33337" w:rsidP="00B215E2">
      <w:pPr>
        <w:pStyle w:val="a6"/>
        <w:numPr>
          <w:ilvl w:val="0"/>
          <w:numId w:val="44"/>
        </w:numPr>
      </w:pPr>
      <w:r w:rsidRPr="00B215E2">
        <w:t>«Великая Китайская стена»</w:t>
      </w:r>
      <w:r w:rsidRPr="00B215E2">
        <w:br/>
        <w:t>Групповая комбинированная экскурсия с гидом</w:t>
      </w:r>
    </w:p>
    <w:p w:rsidR="00C33337" w:rsidRPr="00B215E2" w:rsidRDefault="00C33337" w:rsidP="00B215E2">
      <w:pPr>
        <w:pStyle w:val="a6"/>
        <w:numPr>
          <w:ilvl w:val="0"/>
          <w:numId w:val="44"/>
        </w:numPr>
      </w:pPr>
      <w:r w:rsidRPr="00B215E2">
        <w:t>Китайская Великая стена – всемирно известный памятник исторического наследия Поднебесной. В стоимость экскурсий не включено питание и дегустации (если не предусмотрено иное).</w:t>
      </w:r>
    </w:p>
    <w:p w:rsidR="00C33337" w:rsidRPr="00B215E2" w:rsidRDefault="00C33337" w:rsidP="00B215E2">
      <w:pPr>
        <w:pStyle w:val="a6"/>
        <w:numPr>
          <w:ilvl w:val="0"/>
          <w:numId w:val="44"/>
        </w:numPr>
      </w:pPr>
      <w:r w:rsidRPr="00B215E2">
        <w:t>Обед в ресторане китайской кухни.</w:t>
      </w:r>
    </w:p>
    <w:p w:rsidR="00C33337" w:rsidRPr="00B215E2" w:rsidRDefault="00C33337" w:rsidP="00B215E2">
      <w:pPr>
        <w:pStyle w:val="a6"/>
        <w:numPr>
          <w:ilvl w:val="0"/>
          <w:numId w:val="44"/>
        </w:numPr>
      </w:pPr>
      <w:r w:rsidRPr="00B215E2">
        <w:t>«Объекты Олимпиады-2008»</w:t>
      </w:r>
      <w:r w:rsidRPr="00B215E2">
        <w:br/>
        <w:t>Групповая комбинированная экскурсия с гидом</w:t>
      </w:r>
    </w:p>
    <w:p w:rsidR="00C33337" w:rsidRPr="00B215E2" w:rsidRDefault="00C33337" w:rsidP="00B215E2">
      <w:pPr>
        <w:pStyle w:val="a6"/>
        <w:numPr>
          <w:ilvl w:val="0"/>
          <w:numId w:val="44"/>
        </w:numPr>
      </w:pPr>
      <w:r w:rsidRPr="00B215E2">
        <w:t>Специально до дня церемонии открытия Олимпиады было построено 37 объектов, каждый из которых представляет особый архитектурный интерес. Главной спортивной ареной стал стадион «Птичье гнездо», другими не менее значимыми объектами выступили – «Водный куб». В стоимость экскурсий не включены входные билеты, питание и дегустации (если не предусмотрено иное).</w:t>
      </w:r>
    </w:p>
    <w:p w:rsidR="00C33337" w:rsidRPr="00B215E2" w:rsidRDefault="00C33337" w:rsidP="00B215E2">
      <w:pPr>
        <w:pStyle w:val="a6"/>
        <w:numPr>
          <w:ilvl w:val="0"/>
          <w:numId w:val="44"/>
        </w:numPr>
      </w:pPr>
      <w:r w:rsidRPr="00B215E2">
        <w:t>«Летний Императорский дворец (парк Ихэюань)»</w:t>
      </w:r>
      <w:r w:rsidRPr="00B215E2">
        <w:br/>
        <w:t>Групповая комбинированная экскурсия с гидом</w:t>
      </w:r>
    </w:p>
    <w:p w:rsidR="00C33337" w:rsidRPr="00B215E2" w:rsidRDefault="00C33337" w:rsidP="00B215E2">
      <w:pPr>
        <w:pStyle w:val="a6"/>
        <w:numPr>
          <w:ilvl w:val="0"/>
          <w:numId w:val="44"/>
        </w:numPr>
      </w:pPr>
      <w:r w:rsidRPr="00B215E2">
        <w:lastRenderedPageBreak/>
        <w:t>Летний дворец – это жемчужина китайского садово-паркового искусства, объединившая в себе лучшие традиции императорских парков и частных садов разных уголков Китая. В стоимость экскурсий не включено питание и дегустации (если не предусмотрено иное).</w:t>
      </w:r>
    </w:p>
    <w:p w:rsidR="00C33337" w:rsidRPr="00B215E2" w:rsidRDefault="00C33337" w:rsidP="00B215E2">
      <w:pPr>
        <w:spacing w:after="0"/>
        <w:rPr>
          <w:b/>
        </w:rPr>
      </w:pPr>
      <w:r w:rsidRPr="00B215E2">
        <w:rPr>
          <w:b/>
        </w:rPr>
        <w:t>Возвращение в отель.</w:t>
      </w:r>
    </w:p>
    <w:p w:rsidR="00C33337" w:rsidRPr="00B215E2" w:rsidRDefault="00C33337" w:rsidP="00B215E2">
      <w:pPr>
        <w:spacing w:after="0"/>
        <w:rPr>
          <w:b/>
        </w:rPr>
      </w:pPr>
      <w:r w:rsidRPr="00B215E2">
        <w:rPr>
          <w:b/>
        </w:rPr>
        <w:t>Свободное время.</w:t>
      </w:r>
    </w:p>
    <w:p w:rsidR="00C33337" w:rsidRDefault="00C33337" w:rsidP="00C33337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ПЕКИН. ПЛОЩАДЬ ТЯНЬАНЬМЭНЬ. ВРАТА НЕБЕСНОГО СПОКОЙСТВИЯ</w:t>
      </w:r>
    </w:p>
    <w:p w:rsidR="00C33337" w:rsidRDefault="00C33337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87460" cy="1265047"/>
            <wp:effectExtent l="0" t="0" r="0" b="0"/>
            <wp:docPr id="21" name="Рисунок 21" descr="Пекин. «Запретный Город Гугун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Пекин. «Запретный Город Гугун»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745" cy="127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5E2">
        <w:rPr>
          <w:rFonts w:ascii="Arial" w:hAnsi="Arial" w:cs="Arial"/>
          <w:color w:val="000000"/>
          <w:sz w:val="21"/>
          <w:szCs w:val="21"/>
        </w:rPr>
        <w:t xml:space="preserve">    </w:t>
      </w:r>
      <w:r w:rsidR="00B215E2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0A58BE4" wp14:editId="59F482D7">
            <wp:extent cx="2801721" cy="1271519"/>
            <wp:effectExtent l="0" t="0" r="0" b="5080"/>
            <wp:docPr id="8" name="Рисунок 8" descr="Пекин. Площадь Тяньаньмэнь. Врата Небесного Спокой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Пекин. Площадь Тяньаньмэнь. Врата Небесного Спокойстви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9" cy="127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37" w:rsidRDefault="00C33337" w:rsidP="00C33337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. ВРАТА НЕБЕСНОГО СПОКОЙСТВИЯ</w:t>
      </w:r>
    </w:p>
    <w:p w:rsidR="00C33337" w:rsidRDefault="00B215E2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11 день </w:t>
      </w:r>
    </w:p>
    <w:p w:rsidR="00C33337" w:rsidRPr="00B215E2" w:rsidRDefault="00C33337" w:rsidP="00B215E2">
      <w:pPr>
        <w:pStyle w:val="a6"/>
        <w:numPr>
          <w:ilvl w:val="0"/>
          <w:numId w:val="45"/>
        </w:numPr>
      </w:pPr>
      <w:r w:rsidRPr="00B215E2">
        <w:t>Завтрак в отеле.</w:t>
      </w:r>
    </w:p>
    <w:p w:rsidR="00C33337" w:rsidRPr="00B215E2" w:rsidRDefault="00C33337" w:rsidP="00B215E2">
      <w:pPr>
        <w:pStyle w:val="a6"/>
        <w:numPr>
          <w:ilvl w:val="0"/>
          <w:numId w:val="45"/>
        </w:numPr>
      </w:pPr>
      <w:r w:rsidRPr="00B215E2">
        <w:t>«Тяньаньмень и Зимний Императорский дворец»</w:t>
      </w:r>
      <w:r w:rsidRPr="00B215E2">
        <w:br/>
        <w:t>Групповая комбинированная экскурсия с гидом</w:t>
      </w:r>
    </w:p>
    <w:p w:rsidR="00C33337" w:rsidRPr="00B215E2" w:rsidRDefault="00C33337" w:rsidP="00B215E2">
      <w:pPr>
        <w:pStyle w:val="a6"/>
        <w:numPr>
          <w:ilvl w:val="0"/>
          <w:numId w:val="45"/>
        </w:numPr>
      </w:pPr>
      <w:r w:rsidRPr="00B215E2">
        <w:t>Обзорная экскурсия по Пекину с осмотром достопримечательностей. В стоимость экскурсий не включено питание и дегустации (если не предусмотрено иное).</w:t>
      </w:r>
    </w:p>
    <w:p w:rsidR="00C33337" w:rsidRPr="00B215E2" w:rsidRDefault="00C33337" w:rsidP="00B215E2">
      <w:pPr>
        <w:pStyle w:val="a6"/>
        <w:numPr>
          <w:ilvl w:val="0"/>
          <w:numId w:val="45"/>
        </w:numPr>
      </w:pPr>
      <w:r w:rsidRPr="00B215E2">
        <w:t>«Парк Бэйхай»</w:t>
      </w:r>
      <w:r w:rsidRPr="00B215E2">
        <w:br/>
        <w:t>Групповая пешеходная экскурсия с гидом</w:t>
      </w:r>
    </w:p>
    <w:p w:rsidR="00C33337" w:rsidRPr="00B215E2" w:rsidRDefault="00C33337" w:rsidP="00B215E2">
      <w:pPr>
        <w:pStyle w:val="a6"/>
        <w:numPr>
          <w:ilvl w:val="0"/>
          <w:numId w:val="45"/>
        </w:numPr>
      </w:pPr>
      <w:r w:rsidRPr="00B215E2">
        <w:t>В этом крупнейшем китайском саду находится множество исторических зданий, дворцов, храмов и красивых пейзажей, созданных по традиционным китайским канонам. В стоимость экскурсий не включено питание и дегустации (если не предусмотрено иное).</w:t>
      </w:r>
    </w:p>
    <w:p w:rsidR="00C33337" w:rsidRPr="00B215E2" w:rsidRDefault="00C33337" w:rsidP="00B215E2">
      <w:pPr>
        <w:pStyle w:val="a6"/>
        <w:numPr>
          <w:ilvl w:val="0"/>
          <w:numId w:val="45"/>
        </w:numPr>
      </w:pPr>
      <w:r w:rsidRPr="00B215E2">
        <w:t>Обед в ресторане китайской кухни.</w:t>
      </w:r>
    </w:p>
    <w:p w:rsidR="00C33337" w:rsidRPr="00B215E2" w:rsidRDefault="00C33337" w:rsidP="00B215E2">
      <w:pPr>
        <w:pStyle w:val="a6"/>
        <w:numPr>
          <w:ilvl w:val="0"/>
          <w:numId w:val="45"/>
        </w:numPr>
      </w:pPr>
      <w:r w:rsidRPr="00B215E2">
        <w:t>Прогулка по улице Люличан.</w:t>
      </w:r>
    </w:p>
    <w:p w:rsidR="00C33337" w:rsidRPr="00B215E2" w:rsidRDefault="00C33337" w:rsidP="00B215E2">
      <w:pPr>
        <w:spacing w:after="0"/>
        <w:rPr>
          <w:b/>
        </w:rPr>
      </w:pPr>
      <w:r w:rsidRPr="00B215E2">
        <w:rPr>
          <w:b/>
        </w:rPr>
        <w:t>Возвращение в отель.</w:t>
      </w:r>
    </w:p>
    <w:p w:rsidR="00C33337" w:rsidRPr="00B215E2" w:rsidRDefault="00C33337" w:rsidP="00B215E2">
      <w:pPr>
        <w:spacing w:after="0"/>
        <w:rPr>
          <w:b/>
        </w:rPr>
      </w:pPr>
      <w:r w:rsidRPr="00B215E2">
        <w:rPr>
          <w:b/>
        </w:rPr>
        <w:t>Свободное время.</w:t>
      </w:r>
    </w:p>
    <w:p w:rsidR="00C33337" w:rsidRDefault="00C33337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25849" cy="1736303"/>
            <wp:effectExtent l="0" t="0" r="3810" b="0"/>
            <wp:docPr id="6" name="Рисунок 6" descr="Пекин. Пано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Пекин. Панорам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97" cy="175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37" w:rsidRDefault="00C33337" w:rsidP="00C33337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ПЕКИН. ПАНОРАМА</w:t>
      </w:r>
    </w:p>
    <w:p w:rsidR="00C33337" w:rsidRDefault="00B215E2" w:rsidP="00C3333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12 день </w:t>
      </w:r>
    </w:p>
    <w:p w:rsidR="00C33337" w:rsidRPr="00B215E2" w:rsidRDefault="00C33337" w:rsidP="00B215E2">
      <w:pPr>
        <w:spacing w:after="0"/>
      </w:pPr>
      <w:r w:rsidRPr="00B215E2">
        <w:t>Завтрак в отеле.</w:t>
      </w:r>
    </w:p>
    <w:p w:rsidR="00C33337" w:rsidRPr="00B215E2" w:rsidRDefault="00C33337" w:rsidP="00B215E2">
      <w:pPr>
        <w:spacing w:after="0"/>
      </w:pPr>
      <w:r w:rsidRPr="00B215E2">
        <w:t>Освобождение номеров до 12:00.</w:t>
      </w:r>
    </w:p>
    <w:p w:rsidR="00C33337" w:rsidRPr="00B215E2" w:rsidRDefault="00C33337" w:rsidP="00B215E2">
      <w:pPr>
        <w:spacing w:after="0"/>
      </w:pPr>
      <w:r w:rsidRPr="00B215E2">
        <w:t>Трансфер в аэропорт.</w:t>
      </w:r>
    </w:p>
    <w:p w:rsidR="00B215E2" w:rsidRDefault="00B215E2" w:rsidP="00B215E2">
      <w:pPr>
        <w:rPr>
          <w:b/>
          <w:sz w:val="32"/>
          <w:szCs w:val="32"/>
        </w:rPr>
      </w:pPr>
    </w:p>
    <w:p w:rsidR="00C33337" w:rsidRDefault="00C33337" w:rsidP="00B215E2">
      <w:pPr>
        <w:rPr>
          <w:b/>
          <w:sz w:val="32"/>
          <w:szCs w:val="32"/>
        </w:rPr>
      </w:pPr>
      <w:r w:rsidRPr="00B215E2">
        <w:rPr>
          <w:b/>
          <w:sz w:val="32"/>
          <w:szCs w:val="32"/>
        </w:rPr>
        <w:t>Примечания</w:t>
      </w:r>
    </w:p>
    <w:p w:rsidR="00B215E2" w:rsidRPr="00CC34CB" w:rsidRDefault="00B215E2" w:rsidP="00B215E2">
      <w:pPr>
        <w:rPr>
          <w:b/>
        </w:rPr>
      </w:pPr>
      <w:r w:rsidRPr="00CC34CB">
        <w:rPr>
          <w:b/>
        </w:rPr>
        <w:lastRenderedPageBreak/>
        <w:t>Стоимость тура за человека</w:t>
      </w:r>
      <w:r>
        <w:rPr>
          <w:b/>
        </w:rPr>
        <w:t xml:space="preserve"> при размещении в двухместном номере</w:t>
      </w:r>
      <w:r w:rsidRPr="00CC34CB">
        <w:rPr>
          <w:b/>
        </w:rPr>
        <w:t xml:space="preserve">  </w:t>
      </w:r>
      <w:r>
        <w:rPr>
          <w:b/>
        </w:rPr>
        <w:t xml:space="preserve"> 12 дней – от 2863 </w:t>
      </w:r>
      <w:r w:rsidRPr="00B215E2">
        <w:rPr>
          <w:b/>
        </w:rPr>
        <w:t>$</w:t>
      </w:r>
      <w:r w:rsidR="001E44B0">
        <w:rPr>
          <w:b/>
        </w:rPr>
        <w:t>,</w:t>
      </w:r>
      <w:r w:rsidRPr="00B215E2">
        <w:rPr>
          <w:b/>
        </w:rPr>
        <w:t xml:space="preserve"> </w:t>
      </w:r>
      <w:r w:rsidRPr="00CC34CB">
        <w:rPr>
          <w:b/>
        </w:rPr>
        <w:t>оплата в рублях по текущему курсу ТО.</w:t>
      </w:r>
    </w:p>
    <w:p w:rsidR="00B215E2" w:rsidRPr="00CC34CB" w:rsidRDefault="00B215E2" w:rsidP="00B215E2">
      <w:pPr>
        <w:rPr>
          <w:b/>
        </w:rPr>
      </w:pPr>
      <w:r w:rsidRPr="00CC34CB">
        <w:rPr>
          <w:b/>
        </w:rPr>
        <w:t>В стоимость тура включено:</w:t>
      </w:r>
      <w:bookmarkStart w:id="0" w:name="_GoBack"/>
      <w:bookmarkEnd w:id="0"/>
    </w:p>
    <w:p w:rsidR="00B215E2" w:rsidRDefault="00B215E2" w:rsidP="00B215E2">
      <w:pPr>
        <w:spacing w:after="0"/>
      </w:pPr>
      <w:r>
        <w:t>Авиаперелет регулярными авиалиниями</w:t>
      </w:r>
    </w:p>
    <w:p w:rsidR="00B215E2" w:rsidRDefault="00B215E2" w:rsidP="00B215E2">
      <w:pPr>
        <w:spacing w:after="0"/>
      </w:pPr>
      <w:r>
        <w:t>Проживание</w:t>
      </w:r>
    </w:p>
    <w:p w:rsidR="00884A80" w:rsidRDefault="00884A80" w:rsidP="00884A80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трансфер и услуги русскоговорящего гида, входные билеты, переезд Шанхай–Сиань на ночном поезде в 4-местном купе и переезд Сиань–Лоян–Пекин на скоростном поезде сидячее место второго класса.</w:t>
      </w:r>
    </w:p>
    <w:p w:rsidR="00B215E2" w:rsidRDefault="00B215E2" w:rsidP="00B215E2">
      <w:pPr>
        <w:spacing w:after="0"/>
      </w:pPr>
      <w:r>
        <w:t>Питание по программе</w:t>
      </w:r>
    </w:p>
    <w:p w:rsidR="00B215E2" w:rsidRDefault="00B215E2" w:rsidP="00B215E2">
      <w:pPr>
        <w:spacing w:after="0"/>
      </w:pPr>
      <w:r>
        <w:t>Экскурсии по программе</w:t>
      </w:r>
    </w:p>
    <w:p w:rsidR="00B215E2" w:rsidRDefault="00B215E2" w:rsidP="00B215E2">
      <w:pPr>
        <w:spacing w:after="0"/>
      </w:pPr>
      <w:r>
        <w:t>Медицинская страховка</w:t>
      </w:r>
    </w:p>
    <w:p w:rsidR="00B215E2" w:rsidRDefault="00B215E2" w:rsidP="00B215E2">
      <w:pPr>
        <w:spacing w:after="0"/>
      </w:pPr>
      <w:r>
        <w:t>Страховка от невыезда на сумму 1000 у.е.</w:t>
      </w:r>
    </w:p>
    <w:p w:rsidR="00B215E2" w:rsidRPr="00B215E2" w:rsidRDefault="00B215E2" w:rsidP="00B215E2">
      <w:pPr>
        <w:rPr>
          <w:b/>
          <w:sz w:val="32"/>
          <w:szCs w:val="32"/>
        </w:rPr>
      </w:pPr>
    </w:p>
    <w:p w:rsidR="00C33337" w:rsidRDefault="00C33337" w:rsidP="00C33337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Данная программа тура не является официальной и не может служить основанием для рекламации. Возможно внесение изменений в программу тура и порядок ее проведения.</w:t>
      </w:r>
    </w:p>
    <w:p w:rsidR="00C33337" w:rsidRDefault="00C33337" w:rsidP="00C33337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Принимающая сторона оставляет за собой право корректировать программу в связи с возникновением непредвиденных и не зависящих от нее обстоятельств.</w:t>
      </w:r>
    </w:p>
    <w:p w:rsidR="00C33337" w:rsidRDefault="00C33337" w:rsidP="00C33337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Компания оставляет за собой право замены отелей на аналогичные, той же категории.</w:t>
      </w:r>
    </w:p>
    <w:p w:rsidR="00C33337" w:rsidRDefault="00C33337" w:rsidP="00C33337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Стоимость тура рассчитана на группу от 2 человек, индивидуальная программа на 1 человека возможна при наличии действующей визы КНР.</w:t>
      </w:r>
    </w:p>
    <w:p w:rsidR="00C33337" w:rsidRPr="00B215E2" w:rsidRDefault="00C33337" w:rsidP="00C33337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215E2">
        <w:rPr>
          <w:rFonts w:ascii="Arial" w:hAnsi="Arial" w:cs="Arial"/>
          <w:b/>
          <w:color w:val="000000"/>
          <w:sz w:val="18"/>
          <w:szCs w:val="18"/>
        </w:rPr>
        <w:t>Отели по программе:</w:t>
      </w:r>
    </w:p>
    <w:p w:rsidR="00C33337" w:rsidRDefault="00C33337" w:rsidP="00884A80">
      <w:pPr>
        <w:numPr>
          <w:ilvl w:val="0"/>
          <w:numId w:val="34"/>
        </w:numPr>
        <w:shd w:val="clear" w:color="auto" w:fill="FFFFFF"/>
        <w:spacing w:after="0" w:line="255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Пекине: Xinqiao Hotel Beijing 4*, бывший Novotel Xinqiao Beijing 4*, или подобный;</w:t>
      </w:r>
    </w:p>
    <w:p w:rsidR="00C33337" w:rsidRPr="00C33337" w:rsidRDefault="00C33337" w:rsidP="00884A80">
      <w:pPr>
        <w:numPr>
          <w:ilvl w:val="0"/>
          <w:numId w:val="34"/>
        </w:numPr>
        <w:shd w:val="clear" w:color="auto" w:fill="FFFFFF"/>
        <w:spacing w:after="0" w:line="255" w:lineRule="atLeast"/>
        <w:ind w:left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</w:rPr>
        <w:t>В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Сиане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 xml:space="preserve">: Grand Dynasty Culture Hotel 4* </w:t>
      </w:r>
      <w:r>
        <w:rPr>
          <w:rFonts w:ascii="Arial" w:hAnsi="Arial" w:cs="Arial"/>
          <w:color w:val="000000"/>
          <w:sz w:val="18"/>
          <w:szCs w:val="18"/>
        </w:rPr>
        <w:t>или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884A80">
        <w:rPr>
          <w:rFonts w:ascii="Arial" w:hAnsi="Arial" w:cs="Arial"/>
          <w:color w:val="000000"/>
          <w:sz w:val="18"/>
          <w:szCs w:val="18"/>
        </w:rPr>
        <w:t>подобный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>;</w:t>
      </w:r>
    </w:p>
    <w:p w:rsidR="00C33337" w:rsidRDefault="00C33337" w:rsidP="00884A80">
      <w:pPr>
        <w:numPr>
          <w:ilvl w:val="0"/>
          <w:numId w:val="34"/>
        </w:numPr>
        <w:shd w:val="clear" w:color="auto" w:fill="FFFFFF"/>
        <w:spacing w:after="0" w:line="255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Лояне: Luoyang Peony Hotel 4* или подобный;</w:t>
      </w:r>
    </w:p>
    <w:p w:rsidR="00C33337" w:rsidRPr="00C33337" w:rsidRDefault="00C33337" w:rsidP="00884A80">
      <w:pPr>
        <w:numPr>
          <w:ilvl w:val="0"/>
          <w:numId w:val="34"/>
        </w:numPr>
        <w:shd w:val="clear" w:color="auto" w:fill="FFFFFF"/>
        <w:spacing w:after="0" w:line="255" w:lineRule="atLeast"/>
        <w:ind w:left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</w:rPr>
        <w:t>В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Шанхае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 xml:space="preserve">: Kingtown Riverside Hotel Plaza Shanghai 4* </w:t>
      </w:r>
      <w:r>
        <w:rPr>
          <w:rFonts w:ascii="Arial" w:hAnsi="Arial" w:cs="Arial"/>
          <w:color w:val="000000"/>
          <w:sz w:val="18"/>
          <w:szCs w:val="18"/>
        </w:rPr>
        <w:t>или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подобный</w:t>
      </w:r>
      <w:r w:rsidRPr="00C33337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C33337" w:rsidRDefault="00C33337" w:rsidP="00884A80">
      <w:pPr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Входные билеты по экскурсиям по программе тура включены в стоимость тура.</w:t>
      </w:r>
    </w:p>
    <w:sectPr w:rsidR="00C3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6B4"/>
    <w:multiLevelType w:val="multilevel"/>
    <w:tmpl w:val="C00A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F4969"/>
    <w:multiLevelType w:val="multilevel"/>
    <w:tmpl w:val="2D9A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D48F4"/>
    <w:multiLevelType w:val="hybridMultilevel"/>
    <w:tmpl w:val="1F9E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144CD"/>
    <w:multiLevelType w:val="hybridMultilevel"/>
    <w:tmpl w:val="5454A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C66A0"/>
    <w:multiLevelType w:val="hybridMultilevel"/>
    <w:tmpl w:val="87BC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F5F3C"/>
    <w:multiLevelType w:val="hybridMultilevel"/>
    <w:tmpl w:val="B036A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3505D"/>
    <w:multiLevelType w:val="hybridMultilevel"/>
    <w:tmpl w:val="9566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E4FF9"/>
    <w:multiLevelType w:val="hybridMultilevel"/>
    <w:tmpl w:val="8FF0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C4566"/>
    <w:multiLevelType w:val="hybridMultilevel"/>
    <w:tmpl w:val="2F7A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81011"/>
    <w:multiLevelType w:val="hybridMultilevel"/>
    <w:tmpl w:val="00B0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1219D"/>
    <w:multiLevelType w:val="hybridMultilevel"/>
    <w:tmpl w:val="916A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003F2"/>
    <w:multiLevelType w:val="hybridMultilevel"/>
    <w:tmpl w:val="0160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66746"/>
    <w:multiLevelType w:val="hybridMultilevel"/>
    <w:tmpl w:val="9180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412DC"/>
    <w:multiLevelType w:val="hybridMultilevel"/>
    <w:tmpl w:val="4A5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50518"/>
    <w:multiLevelType w:val="hybridMultilevel"/>
    <w:tmpl w:val="1D3C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70E41"/>
    <w:multiLevelType w:val="multilevel"/>
    <w:tmpl w:val="106E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141F3E"/>
    <w:multiLevelType w:val="hybridMultilevel"/>
    <w:tmpl w:val="AAB4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D5664"/>
    <w:multiLevelType w:val="hybridMultilevel"/>
    <w:tmpl w:val="156AC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72EC4"/>
    <w:multiLevelType w:val="hybridMultilevel"/>
    <w:tmpl w:val="976A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949CE"/>
    <w:multiLevelType w:val="hybridMultilevel"/>
    <w:tmpl w:val="6E624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F2C36"/>
    <w:multiLevelType w:val="hybridMultilevel"/>
    <w:tmpl w:val="981E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F7696"/>
    <w:multiLevelType w:val="hybridMultilevel"/>
    <w:tmpl w:val="32CA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B04F6"/>
    <w:multiLevelType w:val="hybridMultilevel"/>
    <w:tmpl w:val="FD82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C1DF2"/>
    <w:multiLevelType w:val="hybridMultilevel"/>
    <w:tmpl w:val="1E5E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512F5"/>
    <w:multiLevelType w:val="multilevel"/>
    <w:tmpl w:val="E380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203F48"/>
    <w:multiLevelType w:val="hybridMultilevel"/>
    <w:tmpl w:val="FC1C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44F4B"/>
    <w:multiLevelType w:val="hybridMultilevel"/>
    <w:tmpl w:val="4DF4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874DD"/>
    <w:multiLevelType w:val="hybridMultilevel"/>
    <w:tmpl w:val="3782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B3AC4"/>
    <w:multiLevelType w:val="hybridMultilevel"/>
    <w:tmpl w:val="3F1E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A4B4B"/>
    <w:multiLevelType w:val="hybridMultilevel"/>
    <w:tmpl w:val="760A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31DF1"/>
    <w:multiLevelType w:val="hybridMultilevel"/>
    <w:tmpl w:val="B4663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96BDA"/>
    <w:multiLevelType w:val="hybridMultilevel"/>
    <w:tmpl w:val="D160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361C1"/>
    <w:multiLevelType w:val="hybridMultilevel"/>
    <w:tmpl w:val="0BAE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85310"/>
    <w:multiLevelType w:val="hybridMultilevel"/>
    <w:tmpl w:val="B1E6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5047E"/>
    <w:multiLevelType w:val="hybridMultilevel"/>
    <w:tmpl w:val="1E1E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7E1"/>
    <w:multiLevelType w:val="multilevel"/>
    <w:tmpl w:val="834E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784F80"/>
    <w:multiLevelType w:val="hybridMultilevel"/>
    <w:tmpl w:val="2CD8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02A77"/>
    <w:multiLevelType w:val="hybridMultilevel"/>
    <w:tmpl w:val="B94E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917BD2"/>
    <w:multiLevelType w:val="multilevel"/>
    <w:tmpl w:val="12AE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230FFE"/>
    <w:multiLevelType w:val="multilevel"/>
    <w:tmpl w:val="6326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81063E"/>
    <w:multiLevelType w:val="hybridMultilevel"/>
    <w:tmpl w:val="56B2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D4341"/>
    <w:multiLevelType w:val="hybridMultilevel"/>
    <w:tmpl w:val="C246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64061"/>
    <w:multiLevelType w:val="hybridMultilevel"/>
    <w:tmpl w:val="1F2E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460C0"/>
    <w:multiLevelType w:val="hybridMultilevel"/>
    <w:tmpl w:val="E054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36BEE"/>
    <w:multiLevelType w:val="hybridMultilevel"/>
    <w:tmpl w:val="90B6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9"/>
  </w:num>
  <w:num w:numId="4">
    <w:abstractNumId w:val="21"/>
  </w:num>
  <w:num w:numId="5">
    <w:abstractNumId w:val="1"/>
  </w:num>
  <w:num w:numId="6">
    <w:abstractNumId w:val="31"/>
  </w:num>
  <w:num w:numId="7">
    <w:abstractNumId w:val="26"/>
  </w:num>
  <w:num w:numId="8">
    <w:abstractNumId w:val="28"/>
  </w:num>
  <w:num w:numId="9">
    <w:abstractNumId w:val="11"/>
  </w:num>
  <w:num w:numId="10">
    <w:abstractNumId w:val="20"/>
  </w:num>
  <w:num w:numId="11">
    <w:abstractNumId w:val="27"/>
  </w:num>
  <w:num w:numId="12">
    <w:abstractNumId w:val="0"/>
  </w:num>
  <w:num w:numId="13">
    <w:abstractNumId w:val="39"/>
  </w:num>
  <w:num w:numId="14">
    <w:abstractNumId w:val="35"/>
  </w:num>
  <w:num w:numId="15">
    <w:abstractNumId w:val="34"/>
  </w:num>
  <w:num w:numId="16">
    <w:abstractNumId w:val="41"/>
  </w:num>
  <w:num w:numId="17">
    <w:abstractNumId w:val="4"/>
  </w:num>
  <w:num w:numId="18">
    <w:abstractNumId w:val="7"/>
  </w:num>
  <w:num w:numId="19">
    <w:abstractNumId w:val="36"/>
  </w:num>
  <w:num w:numId="20">
    <w:abstractNumId w:val="3"/>
  </w:num>
  <w:num w:numId="21">
    <w:abstractNumId w:val="37"/>
  </w:num>
  <w:num w:numId="22">
    <w:abstractNumId w:val="25"/>
  </w:num>
  <w:num w:numId="23">
    <w:abstractNumId w:val="17"/>
  </w:num>
  <w:num w:numId="24">
    <w:abstractNumId w:val="14"/>
  </w:num>
  <w:num w:numId="25">
    <w:abstractNumId w:val="43"/>
  </w:num>
  <w:num w:numId="26">
    <w:abstractNumId w:val="8"/>
  </w:num>
  <w:num w:numId="27">
    <w:abstractNumId w:val="18"/>
  </w:num>
  <w:num w:numId="28">
    <w:abstractNumId w:val="2"/>
  </w:num>
  <w:num w:numId="29">
    <w:abstractNumId w:val="10"/>
  </w:num>
  <w:num w:numId="30">
    <w:abstractNumId w:val="9"/>
  </w:num>
  <w:num w:numId="31">
    <w:abstractNumId w:val="23"/>
  </w:num>
  <w:num w:numId="32">
    <w:abstractNumId w:val="29"/>
  </w:num>
  <w:num w:numId="33">
    <w:abstractNumId w:val="12"/>
  </w:num>
  <w:num w:numId="34">
    <w:abstractNumId w:val="38"/>
  </w:num>
  <w:num w:numId="35">
    <w:abstractNumId w:val="5"/>
  </w:num>
  <w:num w:numId="36">
    <w:abstractNumId w:val="6"/>
  </w:num>
  <w:num w:numId="37">
    <w:abstractNumId w:val="44"/>
  </w:num>
  <w:num w:numId="38">
    <w:abstractNumId w:val="40"/>
  </w:num>
  <w:num w:numId="39">
    <w:abstractNumId w:val="33"/>
  </w:num>
  <w:num w:numId="40">
    <w:abstractNumId w:val="16"/>
  </w:num>
  <w:num w:numId="41">
    <w:abstractNumId w:val="30"/>
  </w:num>
  <w:num w:numId="42">
    <w:abstractNumId w:val="22"/>
  </w:num>
  <w:num w:numId="43">
    <w:abstractNumId w:val="42"/>
  </w:num>
  <w:num w:numId="44">
    <w:abstractNumId w:val="3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61"/>
    <w:rsid w:val="001E44B0"/>
    <w:rsid w:val="00225CB1"/>
    <w:rsid w:val="00372E20"/>
    <w:rsid w:val="007C22D7"/>
    <w:rsid w:val="00884A80"/>
    <w:rsid w:val="00893861"/>
    <w:rsid w:val="00905DFD"/>
    <w:rsid w:val="00B215E2"/>
    <w:rsid w:val="00B823B5"/>
    <w:rsid w:val="00C05D5B"/>
    <w:rsid w:val="00C33337"/>
    <w:rsid w:val="00CC34CB"/>
    <w:rsid w:val="00EE35DE"/>
    <w:rsid w:val="00F546DF"/>
    <w:rsid w:val="00F6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76FB"/>
  <w15:chartTrackingRefBased/>
  <w15:docId w15:val="{0EC24969-9467-454E-9CA3-DCCD192F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4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46D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54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-12">
    <w:name w:val="font-12"/>
    <w:basedOn w:val="a0"/>
    <w:rsid w:val="00F546DF"/>
  </w:style>
  <w:style w:type="table" w:styleId="a5">
    <w:name w:val="Table Grid"/>
    <w:basedOn w:val="a1"/>
    <w:uiPriority w:val="39"/>
    <w:rsid w:val="00F5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ur-info-slidertext">
    <w:name w:val="tour-info-slider__text"/>
    <w:basedOn w:val="a"/>
    <w:rsid w:val="00F5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46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546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mment">
    <w:name w:val="_comment"/>
    <w:basedOn w:val="a0"/>
    <w:rsid w:val="00F546DF"/>
  </w:style>
  <w:style w:type="character" w:styleId="a7">
    <w:name w:val="Strong"/>
    <w:basedOn w:val="a0"/>
    <w:uiPriority w:val="22"/>
    <w:qFormat/>
    <w:rsid w:val="00F546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34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62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636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6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6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88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5709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914359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81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5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97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78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531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0501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77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1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4403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616715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43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526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7086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62601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3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6645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664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441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5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0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396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96097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44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193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396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36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03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5359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283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8803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524562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73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85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4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183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262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816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9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339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073746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22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250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064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34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7638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98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4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6889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399325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5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8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30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34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1902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78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03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6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5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0889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20359584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5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0038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39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70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045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5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483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9031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210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0045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1541897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62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4166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67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9477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71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152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8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63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00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8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2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6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0525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535846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640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63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7086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505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765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78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4862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01918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79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0480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5366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21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1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68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2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1830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382941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36946">
          <w:marLeft w:val="0"/>
          <w:marRight w:val="0"/>
          <w:marTop w:val="195"/>
          <w:marBottom w:val="0"/>
          <w:divBdr>
            <w:top w:val="single" w:sz="6" w:space="11" w:color="2F2F2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8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196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171145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1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82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86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79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2991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379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27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8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5812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822237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4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2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96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53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58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6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273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206943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34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455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38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7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887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285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574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2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5112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474640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21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5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74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11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26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16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260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3990639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9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7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4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98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5567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21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918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4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260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1550023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71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38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67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9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6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093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898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714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7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8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9343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23234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133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5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59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1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7155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728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82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6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071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1392458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12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5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628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9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86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698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2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491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1936589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5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423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40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454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65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84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3766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21338580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2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4108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782996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697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4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41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500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8934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9341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290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3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9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8085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540898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8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18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27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1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540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693926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95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98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83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66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0527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4595712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3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44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83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70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2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5704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58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06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0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6848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1620917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39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74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8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51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83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225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605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0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8202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86329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3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7927">
                  <w:marLeft w:val="0"/>
                  <w:marRight w:val="0"/>
                  <w:marTop w:val="225"/>
                  <w:marBottom w:val="0"/>
                  <w:divBdr>
                    <w:top w:val="single" w:sz="6" w:space="8" w:color="2F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072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67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5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1225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1625888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5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97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16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56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78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215">
              <w:marLeft w:val="0"/>
              <w:marRight w:val="495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1904220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4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0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21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906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75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327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2101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29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9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7240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267087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2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102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6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4025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321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9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542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9216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860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0536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4041125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1900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71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282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63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30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6409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719206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98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844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114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09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3740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4743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99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6912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1213087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7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064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428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08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899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42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2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3773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179391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98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908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819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111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090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23805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7327">
          <w:marLeft w:val="0"/>
          <w:marRight w:val="0"/>
          <w:marTop w:val="195"/>
          <w:marBottom w:val="0"/>
          <w:divBdr>
            <w:top w:val="single" w:sz="6" w:space="11" w:color="2F2F2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13</cp:revision>
  <dcterms:created xsi:type="dcterms:W3CDTF">2023-12-10T09:40:00Z</dcterms:created>
  <dcterms:modified xsi:type="dcterms:W3CDTF">2023-12-10T14:04:00Z</dcterms:modified>
</cp:coreProperties>
</file>